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4"/>
          <w:szCs w:val="44"/>
        </w:rPr>
      </w:pPr>
      <w:r>
        <w:rPr>
          <w:rFonts w:hint="eastAsia" w:ascii="黑体" w:hAnsi="黑体" w:eastAsia="黑体" w:cs="黑体"/>
          <w:b/>
          <w:bCs/>
          <w:sz w:val="44"/>
          <w:szCs w:val="44"/>
        </w:rPr>
        <w:t>福建片仔癀化妆品有限公司</w:t>
      </w:r>
    </w:p>
    <w:p>
      <w:pPr>
        <w:jc w:val="center"/>
        <w:rPr>
          <w:rFonts w:ascii="黑体" w:hAnsi="黑体" w:eastAsia="黑体" w:cs="黑体"/>
          <w:b/>
          <w:bCs/>
          <w:sz w:val="44"/>
          <w:szCs w:val="44"/>
        </w:rPr>
      </w:pPr>
      <w:r>
        <w:rPr>
          <w:rFonts w:hint="eastAsia" w:ascii="黑体" w:hAnsi="黑体" w:eastAsia="黑体" w:cs="黑体"/>
          <w:b/>
          <w:bCs/>
          <w:sz w:val="44"/>
          <w:szCs w:val="44"/>
        </w:rPr>
        <w:t>主厂房一层实验室（4-11轴交A-B轴）</w:t>
      </w:r>
    </w:p>
    <w:p>
      <w:pPr>
        <w:jc w:val="center"/>
        <w:rPr>
          <w:rFonts w:ascii="黑体" w:hAnsi="黑体" w:eastAsia="黑体" w:cs="黑体"/>
          <w:b/>
          <w:bCs/>
          <w:sz w:val="36"/>
          <w:szCs w:val="36"/>
        </w:rPr>
      </w:pPr>
      <w:r>
        <w:rPr>
          <w:rFonts w:hint="eastAsia" w:ascii="黑体" w:hAnsi="黑体" w:eastAsia="黑体" w:cs="黑体"/>
          <w:b/>
          <w:bCs/>
          <w:sz w:val="44"/>
          <w:szCs w:val="44"/>
        </w:rPr>
        <w:t>改造项目</w:t>
      </w:r>
    </w:p>
    <w:p>
      <w:pPr>
        <w:jc w:val="center"/>
        <w:rPr>
          <w:rFonts w:ascii="黑体" w:hAnsi="黑体" w:eastAsia="黑体" w:cs="黑体"/>
          <w:b/>
          <w:bCs/>
          <w:sz w:val="36"/>
          <w:szCs w:val="36"/>
        </w:rPr>
      </w:pPr>
    </w:p>
    <w:p>
      <w:pPr>
        <w:jc w:val="center"/>
        <w:rPr>
          <w:rFonts w:ascii="黑体" w:hAnsi="黑体" w:eastAsia="黑体" w:cs="黑体"/>
          <w:b/>
          <w:bCs/>
          <w:sz w:val="36"/>
          <w:szCs w:val="36"/>
        </w:rPr>
      </w:pPr>
    </w:p>
    <w:p>
      <w:pPr>
        <w:jc w:val="center"/>
        <w:rPr>
          <w:rFonts w:ascii="黑体" w:hAnsi="黑体" w:eastAsia="黑体" w:cs="黑体"/>
          <w:b/>
          <w:bCs/>
          <w:sz w:val="36"/>
          <w:szCs w:val="36"/>
        </w:rPr>
      </w:pPr>
    </w:p>
    <w:p>
      <w:pPr>
        <w:jc w:val="center"/>
        <w:rPr>
          <w:rFonts w:ascii="黑体" w:hAnsi="黑体" w:eastAsia="黑体" w:cs="黑体"/>
          <w:b/>
          <w:bCs/>
          <w:sz w:val="84"/>
          <w:szCs w:val="84"/>
        </w:rPr>
      </w:pPr>
      <w:r>
        <w:rPr>
          <w:rFonts w:hint="eastAsia" w:ascii="黑体" w:hAnsi="黑体" w:eastAsia="黑体" w:cs="黑体"/>
          <w:b/>
          <w:bCs/>
          <w:sz w:val="84"/>
          <w:szCs w:val="84"/>
        </w:rPr>
        <w:t>比</w:t>
      </w:r>
    </w:p>
    <w:p>
      <w:pPr>
        <w:jc w:val="center"/>
        <w:rPr>
          <w:rFonts w:ascii="黑体" w:hAnsi="黑体" w:eastAsia="黑体" w:cs="黑体"/>
          <w:b/>
          <w:bCs/>
          <w:sz w:val="84"/>
          <w:szCs w:val="84"/>
        </w:rPr>
      </w:pPr>
      <w:r>
        <w:rPr>
          <w:rFonts w:hint="eastAsia" w:ascii="黑体" w:hAnsi="黑体" w:eastAsia="黑体" w:cs="黑体"/>
          <w:b/>
          <w:bCs/>
          <w:sz w:val="84"/>
          <w:szCs w:val="84"/>
        </w:rPr>
        <w:t>选</w:t>
      </w:r>
    </w:p>
    <w:p>
      <w:pPr>
        <w:jc w:val="center"/>
        <w:rPr>
          <w:rFonts w:ascii="黑体" w:hAnsi="黑体" w:eastAsia="黑体" w:cs="黑体"/>
          <w:b/>
          <w:bCs/>
          <w:sz w:val="84"/>
          <w:szCs w:val="84"/>
        </w:rPr>
      </w:pPr>
      <w:r>
        <w:rPr>
          <w:rFonts w:hint="eastAsia" w:ascii="黑体" w:hAnsi="黑体" w:eastAsia="黑体" w:cs="黑体"/>
          <w:b/>
          <w:bCs/>
          <w:sz w:val="84"/>
          <w:szCs w:val="84"/>
        </w:rPr>
        <w:t>文</w:t>
      </w:r>
    </w:p>
    <w:p>
      <w:pPr>
        <w:jc w:val="center"/>
        <w:rPr>
          <w:rFonts w:ascii="黑体" w:hAnsi="黑体" w:eastAsia="黑体" w:cs="黑体"/>
          <w:b/>
          <w:bCs/>
          <w:sz w:val="84"/>
          <w:szCs w:val="84"/>
        </w:rPr>
      </w:pPr>
      <w:r>
        <w:rPr>
          <w:rFonts w:hint="eastAsia" w:ascii="黑体" w:hAnsi="黑体" w:eastAsia="黑体" w:cs="黑体"/>
          <w:b/>
          <w:bCs/>
          <w:sz w:val="84"/>
          <w:szCs w:val="84"/>
        </w:rPr>
        <w:t>件</w:t>
      </w:r>
    </w:p>
    <w:p>
      <w:pPr>
        <w:jc w:val="center"/>
        <w:rPr>
          <w:rFonts w:ascii="黑体" w:hAnsi="黑体" w:eastAsia="黑体" w:cs="黑体"/>
          <w:b/>
          <w:bCs/>
          <w:sz w:val="84"/>
          <w:szCs w:val="84"/>
        </w:rPr>
      </w:pPr>
    </w:p>
    <w:p>
      <w:pPr>
        <w:jc w:val="center"/>
        <w:rPr>
          <w:rFonts w:ascii="黑体" w:hAnsi="黑体" w:eastAsia="黑体" w:cs="黑体"/>
          <w:b/>
          <w:bCs/>
          <w:sz w:val="84"/>
          <w:szCs w:val="84"/>
        </w:rPr>
      </w:pPr>
    </w:p>
    <w:p>
      <w:pPr>
        <w:jc w:val="center"/>
        <w:rPr>
          <w:rFonts w:ascii="黑体" w:hAnsi="黑体" w:eastAsia="黑体" w:cs="黑体"/>
          <w:b/>
          <w:bCs/>
          <w:sz w:val="32"/>
          <w:szCs w:val="32"/>
        </w:rPr>
      </w:pPr>
      <w:r>
        <w:rPr>
          <w:rFonts w:hint="eastAsia" w:ascii="黑体" w:hAnsi="黑体" w:eastAsia="黑体" w:cs="黑体"/>
          <w:b/>
          <w:bCs/>
          <w:sz w:val="32"/>
          <w:szCs w:val="32"/>
        </w:rPr>
        <w:t>比选人：福建片仔癀化妆品有限公司</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rPr>
        <w:t>编制时间：2021年3月</w:t>
      </w:r>
      <w:r>
        <w:rPr>
          <w:rFonts w:hint="eastAsia" w:ascii="黑体" w:hAnsi="黑体" w:eastAsia="黑体" w:cs="黑体"/>
          <w:b/>
          <w:bCs/>
          <w:sz w:val="32"/>
          <w:szCs w:val="32"/>
          <w:lang w:val="en-US" w:eastAsia="zh-CN"/>
        </w:rPr>
        <w:t>16日</w:t>
      </w:r>
    </w:p>
    <w:p/>
    <w:p/>
    <w:p/>
    <w:p>
      <w:pPr>
        <w:jc w:val="center"/>
        <w:rPr>
          <w:rFonts w:ascii="黑体" w:hAnsi="黑体" w:eastAsia="黑体" w:cs="黑体"/>
          <w:b/>
          <w:bCs/>
          <w:sz w:val="36"/>
          <w:szCs w:val="36"/>
        </w:rPr>
        <w:sectPr>
          <w:headerReference r:id="rId3" w:type="default"/>
          <w:footerReference r:id="rId5" w:type="default"/>
          <w:headerReference r:id="rId4" w:type="even"/>
          <w:pgSz w:w="11906" w:h="16838"/>
          <w:pgMar w:top="1440" w:right="1800" w:bottom="1440" w:left="1800" w:header="851" w:footer="992" w:gutter="0"/>
          <w:pgNumType w:fmt="numberInDash"/>
          <w:cols w:space="720" w:num="1"/>
          <w:docGrid w:type="lines" w:linePitch="312" w:charSpace="0"/>
        </w:sectPr>
      </w:pPr>
    </w:p>
    <w:p>
      <w:pPr>
        <w:jc w:val="center"/>
        <w:rPr>
          <w:rFonts w:ascii="黑体" w:hAnsi="黑体" w:eastAsia="黑体" w:cs="黑体"/>
          <w:b/>
          <w:bCs/>
          <w:sz w:val="36"/>
          <w:szCs w:val="36"/>
        </w:rPr>
      </w:pPr>
      <w:r>
        <w:rPr>
          <w:rFonts w:hint="eastAsia" w:ascii="黑体" w:hAnsi="黑体" w:eastAsia="黑体" w:cs="黑体"/>
          <w:b/>
          <w:bCs/>
          <w:sz w:val="36"/>
          <w:szCs w:val="36"/>
        </w:rPr>
        <w:t>福建片仔癀化妆品有限公司</w:t>
      </w:r>
    </w:p>
    <w:p>
      <w:pPr>
        <w:jc w:val="center"/>
        <w:rPr>
          <w:rFonts w:ascii="黑体" w:hAnsi="黑体" w:eastAsia="黑体" w:cs="黑体"/>
          <w:b/>
          <w:bCs/>
          <w:sz w:val="36"/>
          <w:szCs w:val="36"/>
        </w:rPr>
      </w:pPr>
      <w:r>
        <w:rPr>
          <w:rFonts w:hint="eastAsia" w:ascii="黑体" w:hAnsi="黑体" w:eastAsia="黑体" w:cs="黑体"/>
          <w:b/>
          <w:bCs/>
          <w:sz w:val="36"/>
          <w:szCs w:val="36"/>
        </w:rPr>
        <w:t>主厂房一层实验室（4-11轴交A-B轴）</w:t>
      </w:r>
    </w:p>
    <w:p>
      <w:pPr>
        <w:jc w:val="center"/>
        <w:rPr>
          <w:rFonts w:ascii="黑体" w:hAnsi="黑体" w:eastAsia="黑体" w:cs="黑体"/>
          <w:b/>
          <w:bCs/>
          <w:color w:val="FF0000"/>
          <w:sz w:val="36"/>
          <w:szCs w:val="36"/>
        </w:rPr>
      </w:pPr>
      <w:r>
        <w:rPr>
          <w:rFonts w:hint="eastAsia" w:ascii="黑体" w:hAnsi="黑体" w:eastAsia="黑体" w:cs="黑体"/>
          <w:b/>
          <w:bCs/>
          <w:sz w:val="36"/>
          <w:szCs w:val="36"/>
        </w:rPr>
        <w:t>改造项目公开比选公告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ascii="宋体" w:hAnsi="宋体" w:cs="黑体"/>
          <w:bCs/>
          <w:sz w:val="28"/>
          <w:szCs w:val="28"/>
        </w:rPr>
      </w:pPr>
      <w:r>
        <w:rPr>
          <w:rFonts w:hint="eastAsia"/>
          <w:sz w:val="28"/>
          <w:szCs w:val="28"/>
        </w:rPr>
        <w:t>为满足厂区配套需要，拟实施主厂房一层实验室（4-11轴交A-B轴）改造项目，现对公司</w:t>
      </w:r>
      <w:r>
        <w:rPr>
          <w:rFonts w:hint="eastAsia" w:ascii="宋体" w:hAnsi="宋体" w:cs="黑体"/>
          <w:bCs/>
          <w:sz w:val="28"/>
          <w:szCs w:val="28"/>
        </w:rPr>
        <w:t>主厂房一层实验室（4-11轴交A-B轴）改造项目</w:t>
      </w:r>
      <w:r>
        <w:rPr>
          <w:rFonts w:hint="eastAsia"/>
          <w:sz w:val="28"/>
          <w:szCs w:val="28"/>
        </w:rPr>
        <w:t>进行公开比选，欢迎具备要求的单位参与比选。具体事项如下：</w:t>
      </w:r>
    </w:p>
    <w:p>
      <w:pPr>
        <w:keepNext w:val="0"/>
        <w:keepLines w:val="0"/>
        <w:pageBreakBefore w:val="0"/>
        <w:widowControl w:val="0"/>
        <w:kinsoku/>
        <w:wordWrap/>
        <w:overflowPunct/>
        <w:topLinePunct w:val="0"/>
        <w:autoSpaceDE/>
        <w:autoSpaceDN/>
        <w:bidi w:val="0"/>
        <w:adjustRightInd/>
        <w:snapToGrid/>
        <w:spacing w:before="156" w:beforeLines="50" w:line="520" w:lineRule="exact"/>
        <w:jc w:val="left"/>
        <w:textAlignment w:val="auto"/>
        <w:outlineLvl w:val="9"/>
        <w:rPr>
          <w:b/>
          <w:bCs/>
          <w:sz w:val="28"/>
          <w:szCs w:val="28"/>
        </w:rPr>
      </w:pPr>
      <w:r>
        <w:rPr>
          <w:rFonts w:hint="eastAsia"/>
          <w:b/>
          <w:bCs/>
          <w:sz w:val="28"/>
          <w:szCs w:val="28"/>
        </w:rPr>
        <w:t>一、项目概况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1.1 比选人：福建片仔癀化妆品有限公司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sz w:val="28"/>
          <w:szCs w:val="28"/>
        </w:rPr>
      </w:pPr>
      <w:r>
        <w:rPr>
          <w:rFonts w:hint="eastAsia"/>
          <w:sz w:val="28"/>
          <w:szCs w:val="28"/>
        </w:rPr>
        <w:t>1.2 项目名称：主厂房一层实验室（4-11轴交A-B轴）改造项目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sz w:val="28"/>
          <w:szCs w:val="28"/>
        </w:rPr>
      </w:pPr>
      <w:r>
        <w:rPr>
          <w:rFonts w:hint="eastAsia"/>
          <w:sz w:val="28"/>
          <w:szCs w:val="28"/>
        </w:rPr>
        <w:t>1.3 项目预算总价：66337.17元，具体详见造价咨询机构审核确认的《预算审核书》为准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ascii="宋体" w:hAnsi="宋体"/>
          <w:sz w:val="28"/>
          <w:szCs w:val="28"/>
        </w:rPr>
      </w:pPr>
      <w:r>
        <w:rPr>
          <w:rFonts w:hint="eastAsia"/>
          <w:sz w:val="28"/>
          <w:szCs w:val="28"/>
        </w:rPr>
        <w:t>1.4 项目范围和内容：</w:t>
      </w:r>
      <w:r>
        <w:rPr>
          <w:rFonts w:hint="eastAsia" w:ascii="宋体" w:hAnsi="宋体"/>
          <w:sz w:val="28"/>
          <w:szCs w:val="28"/>
        </w:rPr>
        <w:t>主厂房一层实验室（4-11轴交A-B轴）改造项目。改造内容包括铲除地面涂料、新增环氧树脂自流平地面、地面新增PVC卷材、墙面新增纤维板和外运等工作。（详见比选人提供的公开比选文件、</w:t>
      </w:r>
      <w:r>
        <w:rPr>
          <w:rFonts w:hint="eastAsia" w:ascii="宋体" w:hAnsi="宋体" w:cs="宋体"/>
          <w:kern w:val="0"/>
          <w:sz w:val="28"/>
          <w:szCs w:val="28"/>
        </w:rPr>
        <w:t>《工程审核书》</w:t>
      </w:r>
      <w:r>
        <w:rPr>
          <w:rFonts w:hint="eastAsia" w:ascii="宋体" w:hAnsi="宋体"/>
          <w:sz w:val="28"/>
          <w:szCs w:val="28"/>
        </w:rPr>
        <w:t>及编制说明、答疑、澄清、修改、补充通知等内容）</w:t>
      </w:r>
    </w:p>
    <w:p>
      <w:pPr>
        <w:keepNext w:val="0"/>
        <w:keepLines w:val="0"/>
        <w:pageBreakBefore w:val="0"/>
        <w:widowControl w:val="0"/>
        <w:kinsoku/>
        <w:wordWrap/>
        <w:overflowPunct/>
        <w:topLinePunct w:val="0"/>
        <w:autoSpaceDE/>
        <w:autoSpaceDN/>
        <w:bidi w:val="0"/>
        <w:adjustRightInd/>
        <w:snapToGrid/>
        <w:spacing w:before="156" w:beforeLines="50" w:line="520" w:lineRule="exact"/>
        <w:jc w:val="left"/>
        <w:textAlignment w:val="auto"/>
        <w:outlineLvl w:val="9"/>
        <w:rPr>
          <w:b/>
          <w:bCs/>
          <w:sz w:val="28"/>
          <w:szCs w:val="28"/>
        </w:rPr>
      </w:pPr>
      <w:r>
        <w:rPr>
          <w:rFonts w:hint="eastAsia"/>
          <w:b/>
          <w:bCs/>
          <w:sz w:val="28"/>
          <w:szCs w:val="28"/>
        </w:rPr>
        <w:t>二、参选须知及要求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2.1 工期：</w:t>
      </w:r>
      <w:r>
        <w:rPr>
          <w:rFonts w:hint="eastAsia"/>
          <w:sz w:val="28"/>
          <w:szCs w:val="28"/>
          <w:u w:val="single"/>
        </w:rPr>
        <w:t xml:space="preserve">  10  </w:t>
      </w:r>
      <w:r>
        <w:rPr>
          <w:rFonts w:hint="eastAsia"/>
          <w:sz w:val="28"/>
          <w:szCs w:val="28"/>
        </w:rPr>
        <w:t>日历天</w:t>
      </w:r>
      <w:r>
        <w:rPr>
          <w:sz w:val="28"/>
          <w:szCs w:val="28"/>
        </w:rPr>
        <w:t>。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2.2 工程质量要求：达到国家现行《工程施工质量验收规范》的合格准。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2.3 报价范围：采用优惠率形式进行报价，优惠率报价范围为≤10%，超出报价范围的报价无效。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2.4 合同形式：采用固定单价方式，工程量按实结算。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2.5 工程款付款方式：工程结算经甲方委托的造价咨询机构审核通过后支付至合同结算总价的95％（甲方付款前，乙方应提供至全额的税率9%增值税专用发票）；剩余5％作为质量保修金，留至质量保修期满，无质量缺陷后支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2.6 质保期：工程竣工验收合格之日起1年。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2.7 参选文件评定时间：报价截止日期后7个工作日内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地点：福建片仔癀化妆品有限公司会议室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2.8 参选报价截止日期：</w:t>
      </w:r>
      <w:r>
        <w:rPr>
          <w:rFonts w:hint="eastAsia"/>
          <w:b/>
          <w:bCs/>
          <w:sz w:val="28"/>
          <w:szCs w:val="28"/>
        </w:rPr>
        <w:t>2021年</w:t>
      </w:r>
      <w:r>
        <w:rPr>
          <w:rFonts w:hint="eastAsia"/>
          <w:b/>
          <w:bCs/>
          <w:sz w:val="28"/>
          <w:szCs w:val="28"/>
          <w:u w:val="single"/>
        </w:rPr>
        <w:t xml:space="preserve"> </w:t>
      </w:r>
      <w:r>
        <w:rPr>
          <w:rFonts w:hint="eastAsia"/>
          <w:b/>
          <w:bCs/>
          <w:sz w:val="28"/>
          <w:szCs w:val="28"/>
          <w:u w:val="single"/>
          <w:lang w:val="en-US" w:eastAsia="zh-CN"/>
        </w:rPr>
        <w:t>3</w:t>
      </w:r>
      <w:r>
        <w:rPr>
          <w:rFonts w:hint="eastAsia"/>
          <w:b/>
          <w:bCs/>
          <w:sz w:val="28"/>
          <w:szCs w:val="28"/>
          <w:u w:val="single"/>
        </w:rPr>
        <w:t xml:space="preserve"> </w:t>
      </w:r>
      <w:r>
        <w:rPr>
          <w:rFonts w:hint="eastAsia"/>
          <w:b/>
          <w:bCs/>
          <w:sz w:val="28"/>
          <w:szCs w:val="28"/>
        </w:rPr>
        <w:t>月</w:t>
      </w:r>
      <w:r>
        <w:rPr>
          <w:rFonts w:hint="eastAsia"/>
          <w:b/>
          <w:bCs/>
          <w:sz w:val="28"/>
          <w:szCs w:val="28"/>
          <w:u w:val="single"/>
        </w:rPr>
        <w:t xml:space="preserve"> </w:t>
      </w:r>
      <w:r>
        <w:rPr>
          <w:rFonts w:hint="eastAsia"/>
          <w:b/>
          <w:bCs/>
          <w:sz w:val="28"/>
          <w:szCs w:val="28"/>
          <w:u w:val="single"/>
          <w:lang w:val="en-US" w:eastAsia="zh-CN"/>
        </w:rPr>
        <w:t>22</w:t>
      </w:r>
      <w:r>
        <w:rPr>
          <w:rFonts w:hint="eastAsia"/>
          <w:b/>
          <w:bCs/>
          <w:sz w:val="28"/>
          <w:szCs w:val="28"/>
          <w:u w:val="single"/>
        </w:rPr>
        <w:t xml:space="preserve"> </w:t>
      </w:r>
      <w:r>
        <w:rPr>
          <w:rFonts w:hint="eastAsia"/>
          <w:b/>
          <w:bCs/>
          <w:sz w:val="28"/>
          <w:szCs w:val="28"/>
        </w:rPr>
        <w:t>日</w:t>
      </w:r>
      <w:r>
        <w:rPr>
          <w:rFonts w:hint="eastAsia"/>
          <w:b/>
          <w:bCs/>
          <w:sz w:val="28"/>
          <w:szCs w:val="28"/>
          <w:u w:val="single"/>
        </w:rPr>
        <w:t xml:space="preserve"> </w:t>
      </w:r>
      <w:r>
        <w:rPr>
          <w:rFonts w:hint="eastAsia"/>
          <w:b/>
          <w:bCs/>
          <w:sz w:val="28"/>
          <w:szCs w:val="28"/>
          <w:u w:val="single"/>
          <w:lang w:val="en-US" w:eastAsia="zh-CN"/>
        </w:rPr>
        <w:t>15</w:t>
      </w:r>
      <w:r>
        <w:rPr>
          <w:rFonts w:hint="eastAsia"/>
          <w:b/>
          <w:bCs/>
          <w:sz w:val="28"/>
          <w:szCs w:val="28"/>
          <w:u w:val="single"/>
        </w:rPr>
        <w:t xml:space="preserve"> </w:t>
      </w:r>
      <w:r>
        <w:rPr>
          <w:rFonts w:hint="eastAsia"/>
          <w:b/>
          <w:bCs/>
          <w:sz w:val="28"/>
          <w:szCs w:val="28"/>
        </w:rPr>
        <w:t>时</w:t>
      </w:r>
      <w:r>
        <w:rPr>
          <w:rFonts w:hint="eastAsia"/>
          <w:b/>
          <w:bCs/>
          <w:sz w:val="28"/>
          <w:szCs w:val="28"/>
          <w:u w:val="single"/>
        </w:rPr>
        <w:t xml:space="preserve"> </w:t>
      </w:r>
      <w:r>
        <w:rPr>
          <w:rFonts w:hint="eastAsia"/>
          <w:b/>
          <w:bCs/>
          <w:sz w:val="28"/>
          <w:szCs w:val="28"/>
          <w:u w:val="single"/>
          <w:lang w:val="en-US" w:eastAsia="zh-CN"/>
        </w:rPr>
        <w:t>30</w:t>
      </w:r>
      <w:r>
        <w:rPr>
          <w:rFonts w:hint="eastAsia"/>
          <w:b/>
          <w:bCs/>
          <w:sz w:val="28"/>
          <w:szCs w:val="28"/>
          <w:u w:val="single"/>
        </w:rPr>
        <w:t xml:space="preserve"> </w:t>
      </w:r>
      <w:r>
        <w:rPr>
          <w:rFonts w:hint="eastAsia"/>
          <w:b/>
          <w:bCs/>
          <w:sz w:val="28"/>
          <w:szCs w:val="28"/>
        </w:rPr>
        <w:t>分</w:t>
      </w:r>
    </w:p>
    <w:p>
      <w:pPr>
        <w:keepNext w:val="0"/>
        <w:keepLines w:val="0"/>
        <w:pageBreakBefore w:val="0"/>
        <w:widowControl w:val="0"/>
        <w:kinsoku/>
        <w:wordWrap/>
        <w:overflowPunct/>
        <w:topLinePunct w:val="0"/>
        <w:autoSpaceDE/>
        <w:autoSpaceDN/>
        <w:bidi w:val="0"/>
        <w:adjustRightInd/>
        <w:snapToGrid/>
        <w:spacing w:before="156" w:beforeLines="50" w:line="520" w:lineRule="exact"/>
        <w:jc w:val="left"/>
        <w:textAlignment w:val="auto"/>
        <w:outlineLvl w:val="9"/>
        <w:rPr>
          <w:b/>
          <w:bCs/>
          <w:sz w:val="28"/>
          <w:szCs w:val="28"/>
        </w:rPr>
      </w:pPr>
      <w:r>
        <w:rPr>
          <w:rFonts w:hint="eastAsia"/>
          <w:b/>
          <w:bCs/>
          <w:sz w:val="28"/>
          <w:szCs w:val="28"/>
        </w:rPr>
        <w:t>三、参选单位资格要求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3.1 要求参选单位应具备建筑工程施工总承包三级及以上的企业资质并且执有有效《施工企业安全生产许可证》及企业法人营业执照；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3.2 参选单位拟担任本比选项目的项目经理应具备有效的建设主管部门核发的二级及以上建筑工程专业注册建造师执业资格，中级及以上职称，并持有安全生产考核合格证书B证，项目经理为参选单位本公司职工。法人代表和安全员应持有相应的安全生产考核合格证书A证和C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3.3 参加比选活动前一年内，单位及其负责人在经营活动中无重大违法违规记录，未被追究刑事责任，未被有关部门禁止或限制承接国有资金投资项目的相关业务等；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3.4 参选单位应具有一般纳税人资格，不接受小规模纳税人参与比选；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3.5 本项目采用资格后审方式对参选单位进行资格审查；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3.6 本比选项目禁止挂靠、转包及非法分包；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3.7 凡是列入我司黑名单的参选企业，均不得参与此次项目；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3.8 保证提供的一切材料真实、有效；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3.9 本比选项目不接受联合体参与。</w:t>
      </w:r>
    </w:p>
    <w:p>
      <w:pPr>
        <w:keepNext w:val="0"/>
        <w:keepLines w:val="0"/>
        <w:pageBreakBefore w:val="0"/>
        <w:widowControl w:val="0"/>
        <w:kinsoku/>
        <w:wordWrap/>
        <w:overflowPunct/>
        <w:topLinePunct w:val="0"/>
        <w:autoSpaceDE/>
        <w:autoSpaceDN/>
        <w:bidi w:val="0"/>
        <w:adjustRightInd/>
        <w:snapToGrid/>
        <w:spacing w:before="156" w:beforeLines="50" w:line="520" w:lineRule="exact"/>
        <w:jc w:val="left"/>
        <w:textAlignment w:val="auto"/>
        <w:outlineLvl w:val="9"/>
        <w:rPr>
          <w:b/>
          <w:bCs/>
          <w:sz w:val="28"/>
          <w:szCs w:val="28"/>
        </w:rPr>
      </w:pPr>
      <w:r>
        <w:rPr>
          <w:rFonts w:hint="eastAsia"/>
          <w:b/>
          <w:bCs/>
          <w:sz w:val="28"/>
          <w:szCs w:val="28"/>
        </w:rPr>
        <w:t>四、比选方式、参选文件评定及评审方法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4.1 比选方式：公开比选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4.2 参选文件的评定：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4.2.1福建片仔癀化妆品有限公司根据项目特点设立评审小组进行评审，评审小组由公司工程建设内部评审小组组成。对未被选中的参选单位，比选人应于评定后3个工作日内予以书面或电话通知。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4.2.2 参选文件的审查与响应性的确定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在详细评审之前，将首先确定每份参选文件是否符合本比选文件的各项要求，不符合要求的参选文件将被拒绝。凡有下列情况之一者，参选文件将被视为无效: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（1）未按比选文件要求进行密封的。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（2）未盖法定代表人印章或参选单位公章的。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（3）参选文件的实质性内容字迹模糊不清，难以辨认或更改过未加盖参选文件签署人印章的（此处所谓的实质性内容是指报价书）。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（4）经评审小组认定实质上不响应公开比选文件要求的。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color w:val="FF0000"/>
          <w:sz w:val="28"/>
          <w:szCs w:val="28"/>
        </w:rPr>
      </w:pPr>
      <w:r>
        <w:rPr>
          <w:rFonts w:hint="eastAsia"/>
          <w:color w:val="000000" w:themeColor="text1"/>
          <w:sz w:val="28"/>
          <w:szCs w:val="28"/>
          <w14:textFill>
            <w14:solidFill>
              <w14:schemeClr w14:val="tx1"/>
            </w14:solidFill>
          </w14:textFill>
        </w:rPr>
        <w:t>（5）隐瞒真实情况，弄虚作假的。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4.3 评审方</w:t>
      </w:r>
      <w:r>
        <w:rPr>
          <w:rFonts w:hint="eastAsia" w:cs="Times New Roman"/>
          <w:sz w:val="28"/>
          <w:szCs w:val="28"/>
        </w:rPr>
        <w:t>法：本次</w:t>
      </w:r>
      <w:r>
        <w:rPr>
          <w:rFonts w:hint="eastAsia" w:cs="Times New Roman"/>
          <w:sz w:val="28"/>
          <w:szCs w:val="28"/>
          <w:lang w:val="en-US" w:eastAsia="zh-CN"/>
        </w:rPr>
        <w:t>比选</w:t>
      </w:r>
      <w:r>
        <w:rPr>
          <w:rFonts w:hint="eastAsia" w:cs="Times New Roman"/>
          <w:sz w:val="28"/>
          <w:szCs w:val="28"/>
        </w:rPr>
        <w:t>采用经评审最低投标价中</w:t>
      </w:r>
      <w:r>
        <w:rPr>
          <w:rFonts w:hint="eastAsia" w:cs="Times New Roman"/>
          <w:sz w:val="28"/>
          <w:szCs w:val="28"/>
          <w:lang w:val="en-US" w:eastAsia="zh-CN"/>
        </w:rPr>
        <w:t>选</w:t>
      </w:r>
      <w:r>
        <w:rPr>
          <w:rFonts w:hint="eastAsia" w:cs="Times New Roman"/>
          <w:sz w:val="28"/>
          <w:szCs w:val="28"/>
        </w:rPr>
        <w:t>（即优惠率最大者中</w:t>
      </w:r>
      <w:r>
        <w:rPr>
          <w:rFonts w:hint="eastAsia" w:cs="Times New Roman"/>
          <w:sz w:val="28"/>
          <w:szCs w:val="28"/>
          <w:lang w:val="en-US" w:eastAsia="zh-CN"/>
        </w:rPr>
        <w:t>选</w:t>
      </w:r>
      <w:r>
        <w:rPr>
          <w:rFonts w:hint="eastAsia" w:cs="Times New Roman"/>
          <w:sz w:val="28"/>
          <w:szCs w:val="28"/>
        </w:rPr>
        <w:t>）的方法选定中</w:t>
      </w:r>
      <w:r>
        <w:rPr>
          <w:rFonts w:hint="eastAsia" w:cs="Times New Roman"/>
          <w:sz w:val="28"/>
          <w:szCs w:val="28"/>
          <w:lang w:val="en-US" w:eastAsia="zh-CN"/>
        </w:rPr>
        <w:t>选</w:t>
      </w:r>
      <w:r>
        <w:rPr>
          <w:rFonts w:hint="eastAsia" w:cs="Times New Roman"/>
          <w:sz w:val="28"/>
          <w:szCs w:val="28"/>
        </w:rPr>
        <w:t>单位。若出现2家及以上报价相同且最低时（即优惠率最大），将以抽签的方式确定报价相同且最低的</w:t>
      </w:r>
      <w:r>
        <w:rPr>
          <w:rFonts w:hint="eastAsia" w:cs="Times New Roman"/>
          <w:sz w:val="28"/>
          <w:szCs w:val="28"/>
          <w:lang w:val="en-US" w:eastAsia="zh-CN"/>
        </w:rPr>
        <w:t>参选单位</w:t>
      </w:r>
      <w:r>
        <w:rPr>
          <w:rFonts w:hint="eastAsia" w:cs="Times New Roman"/>
          <w:sz w:val="28"/>
          <w:szCs w:val="28"/>
        </w:rPr>
        <w:t>的排名顺序，先抽到的排名靠前，按排序确定为第一、第二、第三中标候选人。</w:t>
      </w:r>
    </w:p>
    <w:p>
      <w:pPr>
        <w:keepNext w:val="0"/>
        <w:keepLines w:val="0"/>
        <w:pageBreakBefore w:val="0"/>
        <w:widowControl w:val="0"/>
        <w:kinsoku/>
        <w:wordWrap/>
        <w:overflowPunct/>
        <w:topLinePunct w:val="0"/>
        <w:autoSpaceDE/>
        <w:autoSpaceDN/>
        <w:bidi w:val="0"/>
        <w:adjustRightInd/>
        <w:snapToGrid/>
        <w:spacing w:before="156" w:beforeLines="50" w:line="520" w:lineRule="exact"/>
        <w:jc w:val="left"/>
        <w:textAlignment w:val="auto"/>
        <w:outlineLvl w:val="9"/>
        <w:rPr>
          <w:b/>
          <w:bCs/>
          <w:sz w:val="28"/>
          <w:szCs w:val="28"/>
        </w:rPr>
      </w:pPr>
      <w:r>
        <w:rPr>
          <w:rFonts w:hint="eastAsia"/>
          <w:b/>
          <w:bCs/>
          <w:sz w:val="28"/>
          <w:szCs w:val="28"/>
        </w:rPr>
        <w:t>五、参选资料构成、递交或寄送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5.1 参选资料：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ascii="宋体" w:hAnsi="宋体"/>
          <w:color w:val="000000"/>
          <w:sz w:val="28"/>
          <w:szCs w:val="28"/>
        </w:rPr>
      </w:pPr>
      <w:r>
        <w:rPr>
          <w:rFonts w:hint="eastAsia" w:ascii="宋体" w:hAnsi="宋体"/>
          <w:color w:val="000000"/>
          <w:sz w:val="28"/>
          <w:szCs w:val="28"/>
        </w:rPr>
        <w:t>5.1.1 企业法人营业执照（复印件加盖公章）；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ascii="宋体" w:hAnsi="宋体"/>
          <w:color w:val="000000"/>
          <w:sz w:val="28"/>
          <w:szCs w:val="28"/>
        </w:rPr>
      </w:pPr>
      <w:r>
        <w:rPr>
          <w:rFonts w:hint="eastAsia" w:ascii="宋体" w:hAnsi="宋体"/>
          <w:color w:val="000000" w:themeColor="text1"/>
          <w:sz w:val="28"/>
          <w:szCs w:val="28"/>
          <w14:textFill>
            <w14:solidFill>
              <w14:schemeClr w14:val="tx1"/>
            </w14:solidFill>
          </w14:textFill>
        </w:rPr>
        <w:t>5.1.2 一般纳税人证明（复印件加盖公章）；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ascii="宋体" w:hAnsi="宋体"/>
          <w:color w:val="000000"/>
          <w:sz w:val="28"/>
          <w:szCs w:val="28"/>
        </w:rPr>
      </w:pPr>
      <w:r>
        <w:rPr>
          <w:rFonts w:hint="eastAsia" w:ascii="宋体" w:hAnsi="宋体"/>
          <w:color w:val="000000"/>
          <w:sz w:val="28"/>
          <w:szCs w:val="28"/>
        </w:rPr>
        <w:t>5.1.3 施工单位企业资质等级、安全生产许可证（复印件加盖公章）；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ascii="宋体" w:hAnsi="宋体"/>
          <w:color w:val="000000"/>
          <w:sz w:val="28"/>
          <w:szCs w:val="28"/>
        </w:rPr>
      </w:pPr>
      <w:r>
        <w:rPr>
          <w:rFonts w:hint="eastAsia" w:ascii="宋体" w:hAnsi="宋体"/>
          <w:color w:val="000000"/>
          <w:sz w:val="28"/>
          <w:szCs w:val="28"/>
        </w:rPr>
        <w:t>5.1.4 项目经理注册建造师执业资格证书，中级及以上职称证书，安全生产考核合格证书B证，法人代表和安全员的安全生产考核合格证书A证和C证；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ascii="宋体" w:hAnsi="宋体"/>
          <w:color w:val="000000"/>
          <w:sz w:val="28"/>
          <w:szCs w:val="28"/>
        </w:rPr>
      </w:pPr>
      <w:r>
        <w:rPr>
          <w:rFonts w:hint="eastAsia" w:ascii="宋体" w:hAnsi="宋体"/>
          <w:color w:val="000000"/>
          <w:sz w:val="28"/>
          <w:szCs w:val="28"/>
        </w:rPr>
        <w:t>5.1.5 报价书（原件，按公开比选文件要求的格式填写）；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ascii="宋体" w:hAnsi="宋体"/>
          <w:color w:val="000000"/>
          <w:sz w:val="28"/>
          <w:szCs w:val="28"/>
        </w:rPr>
      </w:pPr>
      <w:r>
        <w:rPr>
          <w:rFonts w:hint="eastAsia" w:ascii="宋体" w:hAnsi="宋体"/>
          <w:color w:val="000000"/>
          <w:sz w:val="28"/>
          <w:szCs w:val="28"/>
        </w:rPr>
        <w:t>5.1.6 承诺函（参选单位及其项目负责人未违反第三点&lt;参选单位资格要求&gt;第</w:t>
      </w:r>
      <w:r>
        <w:rPr>
          <w:rFonts w:hint="eastAsia" w:ascii="宋体" w:hAnsi="宋体"/>
          <w:sz w:val="28"/>
          <w:szCs w:val="28"/>
        </w:rPr>
        <w:t>3</w:t>
      </w:r>
      <w:r>
        <w:rPr>
          <w:rFonts w:ascii="宋体" w:hAnsi="宋体"/>
          <w:sz w:val="28"/>
          <w:szCs w:val="28"/>
        </w:rPr>
        <w:t>.3条</w:t>
      </w:r>
      <w:r>
        <w:rPr>
          <w:rFonts w:hint="eastAsia" w:ascii="宋体" w:hAnsi="宋体"/>
          <w:color w:val="000000"/>
          <w:sz w:val="28"/>
          <w:szCs w:val="28"/>
        </w:rPr>
        <w:t>款的承诺）；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ascii="宋体" w:hAnsi="宋体"/>
          <w:color w:val="000000"/>
          <w:sz w:val="28"/>
          <w:szCs w:val="28"/>
        </w:rPr>
      </w:pPr>
      <w:r>
        <w:rPr>
          <w:rFonts w:hint="eastAsia" w:ascii="宋体" w:hAnsi="宋体"/>
          <w:color w:val="000000"/>
          <w:sz w:val="28"/>
          <w:szCs w:val="28"/>
        </w:rPr>
        <w:t>5.1.7 授权委托书（按公开比选文件提供的格式填写）；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ascii="宋体" w:hAnsi="宋体"/>
          <w:color w:val="000000"/>
          <w:sz w:val="28"/>
          <w:szCs w:val="28"/>
        </w:rPr>
      </w:pPr>
      <w:r>
        <w:rPr>
          <w:rFonts w:hint="eastAsia" w:ascii="宋体" w:hAnsi="宋体"/>
          <w:color w:val="000000"/>
          <w:sz w:val="28"/>
          <w:szCs w:val="28"/>
        </w:rPr>
        <w:t>5.1.8 公开比选文件内要求的其它材料；</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outlineLvl w:val="9"/>
        <w:rPr>
          <w:rFonts w:ascii="宋体" w:hAnsi="宋体"/>
          <w:color w:val="000000"/>
          <w:sz w:val="28"/>
          <w:szCs w:val="28"/>
        </w:rPr>
      </w:pPr>
      <w:r>
        <w:rPr>
          <w:rFonts w:hint="eastAsia" w:ascii="宋体" w:hAnsi="宋体"/>
          <w:color w:val="000000"/>
          <w:sz w:val="28"/>
          <w:szCs w:val="28"/>
        </w:rPr>
        <w:t>备注：以上材料原件或复印件需加盖公章。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5.2 凡有意参加比选者，请于</w:t>
      </w:r>
      <w:r>
        <w:rPr>
          <w:rFonts w:hint="eastAsia"/>
          <w:b/>
          <w:bCs/>
          <w:sz w:val="28"/>
          <w:szCs w:val="28"/>
        </w:rPr>
        <w:t>2021年</w:t>
      </w:r>
      <w:r>
        <w:rPr>
          <w:rFonts w:hint="eastAsia"/>
          <w:b/>
          <w:bCs/>
          <w:sz w:val="28"/>
          <w:szCs w:val="28"/>
          <w:u w:val="single"/>
        </w:rPr>
        <w:t xml:space="preserve"> </w:t>
      </w:r>
      <w:r>
        <w:rPr>
          <w:rFonts w:hint="eastAsia"/>
          <w:b/>
          <w:bCs/>
          <w:sz w:val="28"/>
          <w:szCs w:val="28"/>
          <w:u w:val="single"/>
          <w:lang w:val="en-US" w:eastAsia="zh-CN"/>
        </w:rPr>
        <w:t>3</w:t>
      </w:r>
      <w:r>
        <w:rPr>
          <w:rFonts w:hint="eastAsia"/>
          <w:b/>
          <w:bCs/>
          <w:sz w:val="28"/>
          <w:szCs w:val="28"/>
          <w:u w:val="single"/>
        </w:rPr>
        <w:t xml:space="preserve"> </w:t>
      </w:r>
      <w:r>
        <w:rPr>
          <w:rFonts w:hint="eastAsia"/>
          <w:b/>
          <w:bCs/>
          <w:sz w:val="28"/>
          <w:szCs w:val="28"/>
        </w:rPr>
        <w:t>月</w:t>
      </w:r>
      <w:r>
        <w:rPr>
          <w:rFonts w:hint="eastAsia"/>
          <w:b/>
          <w:bCs/>
          <w:sz w:val="28"/>
          <w:szCs w:val="28"/>
          <w:u w:val="single"/>
        </w:rPr>
        <w:t xml:space="preserve"> </w:t>
      </w:r>
      <w:r>
        <w:rPr>
          <w:rFonts w:hint="eastAsia"/>
          <w:b/>
          <w:bCs/>
          <w:sz w:val="28"/>
          <w:szCs w:val="28"/>
          <w:u w:val="single"/>
          <w:lang w:val="en-US" w:eastAsia="zh-CN"/>
        </w:rPr>
        <w:t>22</w:t>
      </w:r>
      <w:r>
        <w:rPr>
          <w:rFonts w:hint="eastAsia"/>
          <w:b/>
          <w:bCs/>
          <w:sz w:val="28"/>
          <w:szCs w:val="28"/>
          <w:u w:val="single"/>
        </w:rPr>
        <w:t xml:space="preserve"> </w:t>
      </w:r>
      <w:r>
        <w:rPr>
          <w:rFonts w:hint="eastAsia"/>
          <w:b/>
          <w:bCs/>
          <w:sz w:val="28"/>
          <w:szCs w:val="28"/>
        </w:rPr>
        <w:t>日</w:t>
      </w:r>
      <w:r>
        <w:rPr>
          <w:rFonts w:hint="eastAsia"/>
          <w:b/>
          <w:bCs/>
          <w:sz w:val="28"/>
          <w:szCs w:val="28"/>
          <w:u w:val="single"/>
        </w:rPr>
        <w:t xml:space="preserve"> </w:t>
      </w:r>
      <w:r>
        <w:rPr>
          <w:rFonts w:hint="eastAsia"/>
          <w:b/>
          <w:bCs/>
          <w:sz w:val="28"/>
          <w:szCs w:val="28"/>
          <w:u w:val="single"/>
          <w:lang w:val="en-US" w:eastAsia="zh-CN"/>
        </w:rPr>
        <w:t>15</w:t>
      </w:r>
      <w:r>
        <w:rPr>
          <w:rFonts w:hint="eastAsia"/>
          <w:b/>
          <w:bCs/>
          <w:sz w:val="28"/>
          <w:szCs w:val="28"/>
          <w:u w:val="single"/>
        </w:rPr>
        <w:t xml:space="preserve"> </w:t>
      </w:r>
      <w:r>
        <w:rPr>
          <w:rFonts w:hint="eastAsia"/>
          <w:b/>
          <w:bCs/>
          <w:sz w:val="28"/>
          <w:szCs w:val="28"/>
        </w:rPr>
        <w:t>时</w:t>
      </w:r>
      <w:r>
        <w:rPr>
          <w:rFonts w:hint="eastAsia"/>
          <w:b/>
          <w:bCs/>
          <w:sz w:val="28"/>
          <w:szCs w:val="28"/>
          <w:u w:val="single"/>
        </w:rPr>
        <w:t xml:space="preserve"> </w:t>
      </w:r>
      <w:r>
        <w:rPr>
          <w:rFonts w:hint="eastAsia"/>
          <w:b/>
          <w:bCs/>
          <w:sz w:val="28"/>
          <w:szCs w:val="28"/>
          <w:u w:val="single"/>
          <w:lang w:val="en-US" w:eastAsia="zh-CN"/>
        </w:rPr>
        <w:t>30</w:t>
      </w:r>
      <w:r>
        <w:rPr>
          <w:rFonts w:hint="eastAsia"/>
          <w:b/>
          <w:bCs/>
          <w:sz w:val="28"/>
          <w:szCs w:val="28"/>
          <w:u w:val="single"/>
        </w:rPr>
        <w:t xml:space="preserve"> </w:t>
      </w:r>
      <w:r>
        <w:rPr>
          <w:rFonts w:hint="eastAsia"/>
          <w:b/>
          <w:bCs/>
          <w:sz w:val="28"/>
          <w:szCs w:val="28"/>
        </w:rPr>
        <w:t>分</w:t>
      </w:r>
      <w:r>
        <w:rPr>
          <w:rFonts w:hint="eastAsia"/>
          <w:sz w:val="28"/>
          <w:szCs w:val="28"/>
        </w:rPr>
        <w:t>前将参选资料递交/寄送至：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sz w:val="28"/>
          <w:szCs w:val="28"/>
        </w:rPr>
      </w:pPr>
      <w:r>
        <w:rPr>
          <w:rFonts w:hint="eastAsia"/>
          <w:sz w:val="28"/>
          <w:szCs w:val="28"/>
        </w:rPr>
        <w:t>递交/寄送地址：福建省漳州市芗城区琥珀路7号片仔癀化妆品企管部(办公楼二楼)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sz w:val="28"/>
          <w:szCs w:val="28"/>
        </w:rPr>
      </w:pPr>
      <w:r>
        <w:rPr>
          <w:rFonts w:hint="eastAsia"/>
          <w:sz w:val="28"/>
          <w:szCs w:val="28"/>
        </w:rPr>
        <w:t>签收人员：黄女士</w:t>
      </w:r>
      <w:r>
        <w:rPr>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sz w:val="28"/>
          <w:szCs w:val="28"/>
        </w:rPr>
      </w:pPr>
      <w:r>
        <w:rPr>
          <w:rFonts w:hint="eastAsia"/>
          <w:sz w:val="28"/>
          <w:szCs w:val="28"/>
        </w:rPr>
        <w:t>联系方式：0596-2303100</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sz w:val="28"/>
          <w:szCs w:val="28"/>
        </w:rPr>
      </w:pPr>
      <w:r>
        <w:rPr>
          <w:rFonts w:hint="eastAsia"/>
          <w:sz w:val="28"/>
          <w:szCs w:val="28"/>
        </w:rPr>
        <w:t>邮编：363000</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sz w:val="28"/>
          <w:szCs w:val="28"/>
        </w:rPr>
      </w:pPr>
      <w:r>
        <w:rPr>
          <w:rFonts w:hint="eastAsia"/>
          <w:sz w:val="28"/>
          <w:szCs w:val="28"/>
        </w:rPr>
        <w:t>5.3 参选资料需密封，密封处需加盖公章，封皮上写明参选单位名称、参选项目名称、联系人及联系电话，若采用快递方式寄送，除以上密封要求外，还需在快递单上备注参选项目名称，参选资料未按要求密封及盖章的参选无效。</w:t>
      </w:r>
    </w:p>
    <w:p>
      <w:pPr>
        <w:keepNext w:val="0"/>
        <w:keepLines w:val="0"/>
        <w:pageBreakBefore w:val="0"/>
        <w:widowControl w:val="0"/>
        <w:kinsoku/>
        <w:wordWrap/>
        <w:overflowPunct/>
        <w:topLinePunct w:val="0"/>
        <w:autoSpaceDE/>
        <w:autoSpaceDN/>
        <w:bidi w:val="0"/>
        <w:adjustRightInd/>
        <w:snapToGrid/>
        <w:spacing w:before="156" w:beforeLines="50" w:line="520" w:lineRule="exact"/>
        <w:jc w:val="left"/>
        <w:textAlignment w:val="auto"/>
        <w:outlineLvl w:val="9"/>
        <w:rPr>
          <w:b/>
          <w:bCs/>
          <w:sz w:val="28"/>
          <w:szCs w:val="28"/>
        </w:rPr>
      </w:pPr>
      <w:r>
        <w:rPr>
          <w:rFonts w:hint="eastAsia"/>
          <w:b/>
          <w:bCs/>
          <w:sz w:val="28"/>
          <w:szCs w:val="28"/>
        </w:rPr>
        <w:t>六、中选通知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6.1 评定后福建片仔癀化妆品有限公司评审小组将以书面形式通知中选单位确认其参选文件被接受。</w:t>
      </w:r>
    </w:p>
    <w:p>
      <w:pPr>
        <w:keepNext w:val="0"/>
        <w:keepLines w:val="0"/>
        <w:pageBreakBefore w:val="0"/>
        <w:widowControl w:val="0"/>
        <w:kinsoku/>
        <w:wordWrap/>
        <w:overflowPunct/>
        <w:topLinePunct w:val="0"/>
        <w:autoSpaceDE/>
        <w:autoSpaceDN/>
        <w:bidi w:val="0"/>
        <w:adjustRightInd/>
        <w:snapToGrid/>
        <w:spacing w:before="156" w:beforeLines="50" w:line="520" w:lineRule="exact"/>
        <w:jc w:val="left"/>
        <w:textAlignment w:val="auto"/>
        <w:outlineLvl w:val="9"/>
        <w:rPr>
          <w:b/>
          <w:bCs/>
          <w:sz w:val="28"/>
          <w:szCs w:val="28"/>
        </w:rPr>
      </w:pPr>
      <w:r>
        <w:rPr>
          <w:rFonts w:hint="eastAsia"/>
          <w:b/>
          <w:bCs/>
          <w:sz w:val="28"/>
          <w:szCs w:val="28"/>
        </w:rPr>
        <w:t>七、合同签订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ascii="宋体" w:hAnsi="宋体"/>
          <w:b/>
          <w:bCs/>
          <w:sz w:val="28"/>
          <w:szCs w:val="28"/>
        </w:rPr>
      </w:pPr>
      <w:r>
        <w:rPr>
          <w:rFonts w:hint="eastAsia"/>
          <w:sz w:val="28"/>
          <w:szCs w:val="28"/>
        </w:rPr>
        <w:t>7.1 合同授予准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7</w:t>
      </w:r>
      <w:r>
        <w:rPr>
          <w:sz w:val="28"/>
          <w:szCs w:val="28"/>
        </w:rPr>
        <w:t>.</w:t>
      </w:r>
      <w:r>
        <w:rPr>
          <w:rFonts w:hint="eastAsia"/>
          <w:sz w:val="28"/>
          <w:szCs w:val="28"/>
        </w:rPr>
        <w:t>1.1 有下列情况之一，另选</w:t>
      </w:r>
      <w:r>
        <w:rPr>
          <w:rFonts w:hint="eastAsia"/>
          <w:sz w:val="28"/>
          <w:szCs w:val="28"/>
          <w:lang w:val="en-US" w:eastAsia="zh-CN"/>
        </w:rPr>
        <w:t>中选候选人</w:t>
      </w:r>
      <w:r>
        <w:rPr>
          <w:rFonts w:hint="eastAsia"/>
          <w:sz w:val="28"/>
          <w:szCs w:val="28"/>
        </w:rPr>
        <w:t>或另行</w:t>
      </w:r>
      <w:r>
        <w:rPr>
          <w:rFonts w:hint="eastAsia"/>
          <w:sz w:val="28"/>
          <w:szCs w:val="28"/>
          <w:lang w:val="en-US" w:eastAsia="zh-CN"/>
        </w:rPr>
        <w:t>组织</w:t>
      </w:r>
      <w:r>
        <w:rPr>
          <w:rFonts w:hint="eastAsia"/>
          <w:sz w:val="28"/>
          <w:szCs w:val="28"/>
        </w:rPr>
        <w:t>比选：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（1）未按中选通知书规定的日期到指定地点签订合同；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（2）要求更改双方确认的公开比选文件中的有关条款；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（3）要求更改公开比选文件中约定的合同有关条款。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7.2 合同的签署</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7</w:t>
      </w:r>
      <w:r>
        <w:rPr>
          <w:sz w:val="28"/>
          <w:szCs w:val="28"/>
        </w:rPr>
        <w:t>.</w:t>
      </w:r>
      <w:r>
        <w:rPr>
          <w:rFonts w:hint="eastAsia"/>
          <w:sz w:val="28"/>
          <w:szCs w:val="28"/>
        </w:rPr>
        <w:t>2.1 中选单位于中选通知规定的时间、地点，根据《中华人民共和国</w:t>
      </w:r>
      <w:r>
        <w:rPr>
          <w:rFonts w:hint="eastAsia"/>
          <w:sz w:val="28"/>
          <w:szCs w:val="28"/>
          <w:lang w:val="en-US" w:eastAsia="zh-CN"/>
        </w:rPr>
        <w:t>民法典</w:t>
      </w:r>
      <w:r>
        <w:rPr>
          <w:rFonts w:hint="eastAsia"/>
          <w:sz w:val="28"/>
          <w:szCs w:val="28"/>
        </w:rPr>
        <w:t>》与福建片仔癀化妆品有限公司签订建设工程施工合同。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7</w:t>
      </w:r>
      <w:r>
        <w:rPr>
          <w:sz w:val="28"/>
          <w:szCs w:val="28"/>
        </w:rPr>
        <w:t>.</w:t>
      </w:r>
      <w:r>
        <w:rPr>
          <w:rFonts w:hint="eastAsia"/>
          <w:sz w:val="28"/>
          <w:szCs w:val="28"/>
        </w:rPr>
        <w:t>2.2 公开比选文件</w:t>
      </w:r>
      <w:r>
        <w:rPr>
          <w:sz w:val="28"/>
          <w:szCs w:val="28"/>
        </w:rPr>
        <w:t>、</w:t>
      </w:r>
      <w:r>
        <w:rPr>
          <w:rFonts w:hint="eastAsia"/>
          <w:sz w:val="28"/>
          <w:szCs w:val="28"/>
        </w:rPr>
        <w:t>中选</w:t>
      </w:r>
      <w:r>
        <w:rPr>
          <w:sz w:val="28"/>
          <w:szCs w:val="28"/>
        </w:rPr>
        <w:t>人</w:t>
      </w:r>
      <w:r>
        <w:rPr>
          <w:rFonts w:hint="eastAsia"/>
          <w:sz w:val="28"/>
          <w:szCs w:val="28"/>
        </w:rPr>
        <w:t>参选文件</w:t>
      </w:r>
      <w:r>
        <w:rPr>
          <w:sz w:val="28"/>
          <w:szCs w:val="28"/>
        </w:rPr>
        <w:t>及澄清文件等均为签订合同的依据。</w:t>
      </w:r>
    </w:p>
    <w:p>
      <w:pPr>
        <w:keepNext w:val="0"/>
        <w:keepLines w:val="0"/>
        <w:pageBreakBefore w:val="0"/>
        <w:widowControl w:val="0"/>
        <w:kinsoku/>
        <w:wordWrap/>
        <w:overflowPunct/>
        <w:topLinePunct w:val="0"/>
        <w:autoSpaceDE/>
        <w:autoSpaceDN/>
        <w:bidi w:val="0"/>
        <w:adjustRightInd/>
        <w:snapToGrid/>
        <w:spacing w:before="156" w:beforeLines="50" w:line="520" w:lineRule="exact"/>
        <w:jc w:val="left"/>
        <w:textAlignment w:val="auto"/>
        <w:outlineLvl w:val="9"/>
        <w:rPr>
          <w:b/>
          <w:bCs/>
          <w:sz w:val="28"/>
          <w:szCs w:val="28"/>
        </w:rPr>
      </w:pPr>
      <w:r>
        <w:rPr>
          <w:rFonts w:hint="eastAsia"/>
          <w:b/>
          <w:bCs/>
          <w:sz w:val="28"/>
          <w:szCs w:val="28"/>
        </w:rPr>
        <w:t>八、发布比选公告的媒介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color w:val="000000" w:themeColor="text1"/>
          <w:sz w:val="28"/>
          <w:szCs w:val="28"/>
          <w14:textFill>
            <w14:solidFill>
              <w14:schemeClr w14:val="tx1"/>
            </w14:solidFill>
          </w14:textFill>
        </w:rPr>
        <w:t>本次公开比选公告仅在福建片仔癀化妆品有限公司官网（www.pzhchina.com）上发布</w:t>
      </w:r>
      <w:r>
        <w:rPr>
          <w:rFonts w:hint="eastAsia"/>
          <w:sz w:val="28"/>
          <w:szCs w:val="28"/>
        </w:rPr>
        <w:t>，其他任何媒介上转载的比选采购信息均为非法转载，均为无效，因轻信其他组织、个人或媒体提供的信息而造成损失的，我司概不负责。</w:t>
      </w:r>
    </w:p>
    <w:p>
      <w:pPr>
        <w:keepNext w:val="0"/>
        <w:keepLines w:val="0"/>
        <w:pageBreakBefore w:val="0"/>
        <w:widowControl w:val="0"/>
        <w:kinsoku/>
        <w:wordWrap/>
        <w:overflowPunct/>
        <w:topLinePunct w:val="0"/>
        <w:autoSpaceDE/>
        <w:autoSpaceDN/>
        <w:bidi w:val="0"/>
        <w:adjustRightInd/>
        <w:snapToGrid/>
        <w:spacing w:before="156" w:beforeLines="50" w:line="520" w:lineRule="exact"/>
        <w:jc w:val="left"/>
        <w:textAlignment w:val="auto"/>
        <w:outlineLvl w:val="9"/>
        <w:rPr>
          <w:b/>
          <w:bCs/>
          <w:sz w:val="28"/>
          <w:szCs w:val="28"/>
        </w:rPr>
      </w:pPr>
      <w:r>
        <w:rPr>
          <w:rFonts w:hint="eastAsia"/>
          <w:b/>
          <w:bCs/>
          <w:sz w:val="28"/>
          <w:szCs w:val="28"/>
        </w:rPr>
        <w:t>九、联系方式：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sz w:val="28"/>
          <w:szCs w:val="28"/>
        </w:rPr>
      </w:pPr>
      <w:r>
        <w:rPr>
          <w:rFonts w:hint="eastAsia"/>
          <w:sz w:val="28"/>
          <w:szCs w:val="28"/>
        </w:rPr>
        <w:t>联 系 人：周先生   张先生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sz w:val="28"/>
          <w:szCs w:val="28"/>
        </w:rPr>
      </w:pPr>
      <w:r>
        <w:rPr>
          <w:rFonts w:hint="eastAsia"/>
          <w:sz w:val="28"/>
          <w:szCs w:val="28"/>
        </w:rPr>
        <w:t>联系电话：</w:t>
      </w:r>
      <w:r>
        <w:rPr>
          <w:sz w:val="28"/>
          <w:szCs w:val="28"/>
        </w:rPr>
        <w:t>0596—2633320</w:t>
      </w:r>
    </w:p>
    <w:p>
      <w:pPr>
        <w:keepNext w:val="0"/>
        <w:keepLines w:val="0"/>
        <w:pageBreakBefore w:val="0"/>
        <w:widowControl w:val="0"/>
        <w:numPr>
          <w:ilvl w:val="255"/>
          <w:numId w:val="0"/>
        </w:numPr>
        <w:kinsoku/>
        <w:wordWrap/>
        <w:overflowPunct/>
        <w:topLinePunct w:val="0"/>
        <w:autoSpaceDE/>
        <w:autoSpaceDN/>
        <w:bidi w:val="0"/>
        <w:adjustRightInd/>
        <w:snapToGrid/>
        <w:spacing w:before="156" w:beforeLines="50" w:line="520" w:lineRule="exact"/>
        <w:jc w:val="left"/>
        <w:textAlignment w:val="auto"/>
        <w:outlineLvl w:val="9"/>
        <w:rPr>
          <w:sz w:val="28"/>
          <w:szCs w:val="28"/>
        </w:rPr>
      </w:pPr>
      <w:r>
        <w:rPr>
          <w:rFonts w:hint="eastAsia"/>
          <w:b/>
          <w:bCs/>
          <w:sz w:val="28"/>
          <w:szCs w:val="28"/>
        </w:rPr>
        <w:t>十、解释权：</w:t>
      </w:r>
      <w:r>
        <w:rPr>
          <w:rFonts w:hint="eastAsia"/>
          <w:sz w:val="28"/>
          <w:szCs w:val="28"/>
        </w:rPr>
        <w:t>本公开比选文件的解释权属比选人（建设单位）。</w:t>
      </w:r>
    </w:p>
    <w:p>
      <w:pPr>
        <w:keepNext w:val="0"/>
        <w:keepLines w:val="0"/>
        <w:pageBreakBefore w:val="0"/>
        <w:widowControl w:val="0"/>
        <w:kinsoku/>
        <w:wordWrap/>
        <w:overflowPunct/>
        <w:topLinePunct w:val="0"/>
        <w:autoSpaceDE/>
        <w:autoSpaceDN/>
        <w:bidi w:val="0"/>
        <w:adjustRightInd/>
        <w:snapToGrid/>
        <w:spacing w:before="156" w:beforeLines="50" w:line="520" w:lineRule="exact"/>
        <w:jc w:val="left"/>
        <w:textAlignment w:val="auto"/>
        <w:outlineLvl w:val="9"/>
        <w:rPr>
          <w:b/>
          <w:bCs/>
          <w:sz w:val="28"/>
          <w:szCs w:val="28"/>
        </w:rPr>
      </w:pPr>
      <w:r>
        <w:rPr>
          <w:rFonts w:hint="eastAsia"/>
          <w:b/>
          <w:bCs/>
          <w:sz w:val="28"/>
          <w:szCs w:val="28"/>
        </w:rPr>
        <w:t>十一、技术规范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1、建设工程相关</w:t>
      </w:r>
      <w:r>
        <w:rPr>
          <w:sz w:val="28"/>
          <w:szCs w:val="28"/>
        </w:rPr>
        <w:t>技术规范、准、规程、图集等；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2</w:t>
      </w:r>
      <w:r>
        <w:rPr>
          <w:sz w:val="28"/>
          <w:szCs w:val="28"/>
        </w:rPr>
        <w:t>、其他技术规范；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sz w:val="28"/>
          <w:szCs w:val="28"/>
        </w:rPr>
      </w:pPr>
      <w:r>
        <w:rPr>
          <w:rFonts w:hint="eastAsia"/>
          <w:sz w:val="28"/>
          <w:szCs w:val="28"/>
        </w:rPr>
        <w:t>3、</w:t>
      </w:r>
      <w:r>
        <w:rPr>
          <w:sz w:val="28"/>
          <w:szCs w:val="28"/>
        </w:rPr>
        <w:t>建设工程质量必须执行</w:t>
      </w:r>
      <w:r>
        <w:rPr>
          <w:rFonts w:hint="eastAsia"/>
          <w:sz w:val="28"/>
          <w:szCs w:val="28"/>
        </w:rPr>
        <w:t>现行</w:t>
      </w:r>
      <w:r>
        <w:rPr>
          <w:sz w:val="28"/>
          <w:szCs w:val="28"/>
        </w:rPr>
        <w:t>《中华人民共和国建筑法》、《建设工程质量条例》等法律、法规和强制性准。</w:t>
      </w:r>
    </w:p>
    <w:p>
      <w:pPr>
        <w:keepNext w:val="0"/>
        <w:keepLines w:val="0"/>
        <w:pageBreakBefore w:val="0"/>
        <w:widowControl w:val="0"/>
        <w:kinsoku/>
        <w:wordWrap/>
        <w:overflowPunct/>
        <w:topLinePunct w:val="0"/>
        <w:autoSpaceDE/>
        <w:autoSpaceDN/>
        <w:bidi w:val="0"/>
        <w:adjustRightInd/>
        <w:snapToGrid/>
        <w:spacing w:before="156" w:beforeLines="50" w:line="520" w:lineRule="exact"/>
        <w:jc w:val="left"/>
        <w:textAlignment w:val="auto"/>
        <w:outlineLvl w:val="9"/>
        <w:rPr>
          <w:b/>
          <w:bCs/>
          <w:sz w:val="28"/>
          <w:szCs w:val="28"/>
        </w:rPr>
      </w:pPr>
      <w:r>
        <w:rPr>
          <w:rFonts w:hint="eastAsia"/>
          <w:b/>
          <w:bCs/>
          <w:sz w:val="28"/>
          <w:szCs w:val="28"/>
        </w:rPr>
        <w:t>十二、附件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附件1 法定代表人授权书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附件2 报价书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附件3 建设工程施工合同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附件4 施工安全责任协议书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sz w:val="28"/>
          <w:szCs w:val="28"/>
        </w:rPr>
      </w:pPr>
      <w:r>
        <w:rPr>
          <w:rFonts w:hint="eastAsia"/>
          <w:color w:val="000000" w:themeColor="text1"/>
          <w:sz w:val="28"/>
          <w:szCs w:val="28"/>
          <w14:textFill>
            <w14:solidFill>
              <w14:schemeClr w14:val="tx1"/>
            </w14:solidFill>
          </w14:textFill>
        </w:rPr>
        <w:t>附件5 廉洁协议书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outlineLvl w:val="9"/>
        <w:rPr>
          <w:sz w:val="28"/>
          <w:szCs w:val="28"/>
        </w:rPr>
      </w:pPr>
      <w:r>
        <w:rPr>
          <w:rFonts w:hint="eastAsia"/>
          <w:sz w:val="28"/>
          <w:szCs w:val="28"/>
        </w:rPr>
        <w:t>比选人：福建片仔癀化妆品有限公司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sz w:val="28"/>
          <w:szCs w:val="28"/>
        </w:rPr>
      </w:pPr>
      <w:r>
        <w:rPr>
          <w:rFonts w:hint="eastAsia"/>
          <w:sz w:val="28"/>
          <w:szCs w:val="28"/>
        </w:rPr>
        <w:t xml:space="preserve">                           2021年</w:t>
      </w:r>
      <w:r>
        <w:rPr>
          <w:rFonts w:hint="eastAsia"/>
          <w:sz w:val="28"/>
          <w:szCs w:val="28"/>
          <w:lang w:val="en-US" w:eastAsia="zh-CN"/>
        </w:rPr>
        <w:t>3</w:t>
      </w:r>
      <w:r>
        <w:rPr>
          <w:rFonts w:hint="eastAsia"/>
          <w:sz w:val="28"/>
          <w:szCs w:val="28"/>
        </w:rPr>
        <w:t>月</w:t>
      </w:r>
      <w:r>
        <w:rPr>
          <w:rFonts w:hint="eastAsia"/>
          <w:sz w:val="28"/>
          <w:szCs w:val="28"/>
          <w:lang w:val="en-US" w:eastAsia="zh-CN"/>
        </w:rPr>
        <w:t>16</w:t>
      </w:r>
      <w:r>
        <w:rPr>
          <w:rFonts w:hint="eastAsia"/>
          <w:sz w:val="28"/>
          <w:szCs w:val="28"/>
        </w:rPr>
        <w:t>日</w:t>
      </w: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p>
    <w:p>
      <w:pPr>
        <w:autoSpaceDE w:val="0"/>
        <w:autoSpaceDN w:val="0"/>
        <w:adjustRightInd w:val="0"/>
        <w:spacing w:line="400" w:lineRule="exact"/>
        <w:rPr>
          <w:rFonts w:ascii="宋体" w:hAnsi="宋体"/>
          <w:sz w:val="24"/>
        </w:rPr>
      </w:pPr>
      <w:r>
        <w:rPr>
          <w:rFonts w:hint="eastAsia" w:ascii="宋体" w:hAnsi="宋体"/>
          <w:sz w:val="24"/>
        </w:rPr>
        <w:t>附件1</w:t>
      </w:r>
    </w:p>
    <w:p>
      <w:pPr>
        <w:jc w:val="center"/>
        <w:rPr>
          <w:rFonts w:ascii="宋体" w:hAnsi="宋体"/>
          <w:sz w:val="44"/>
        </w:rPr>
      </w:pPr>
      <w:r>
        <w:rPr>
          <w:rFonts w:hint="eastAsia" w:ascii="宋体" w:hAnsi="宋体"/>
          <w:sz w:val="44"/>
        </w:rPr>
        <w:t>法定代表人授权书</w:t>
      </w:r>
    </w:p>
    <w:p>
      <w:pPr>
        <w:rPr>
          <w:rFonts w:ascii="宋体" w:hAnsi="宋体"/>
        </w:rPr>
      </w:pPr>
    </w:p>
    <w:p>
      <w:pPr>
        <w:rPr>
          <w:rFonts w:ascii="宋体" w:hAnsi="宋体"/>
          <w:sz w:val="28"/>
        </w:rPr>
      </w:pPr>
      <w:r>
        <w:rPr>
          <w:rFonts w:hint="eastAsia" w:ascii="宋体" w:hAnsi="宋体"/>
        </w:rPr>
        <w:t xml:space="preserve">     </w:t>
      </w:r>
      <w:r>
        <w:rPr>
          <w:rFonts w:hint="eastAsia" w:ascii="宋体" w:hAnsi="宋体"/>
          <w:sz w:val="28"/>
        </w:rPr>
        <w:t>本授权委托书声明：我</w:t>
      </w:r>
      <w:r>
        <w:rPr>
          <w:rFonts w:hint="eastAsia" w:ascii="宋体" w:hAnsi="宋体"/>
          <w:sz w:val="28"/>
          <w:u w:val="single"/>
        </w:rPr>
        <w:t xml:space="preserve">      （姓名）</w:t>
      </w:r>
      <w:r>
        <w:rPr>
          <w:rFonts w:hint="eastAsia" w:ascii="宋体" w:hAnsi="宋体"/>
          <w:sz w:val="28"/>
        </w:rPr>
        <w:t>系</w:t>
      </w:r>
      <w:r>
        <w:rPr>
          <w:rFonts w:hint="eastAsia" w:ascii="宋体" w:hAnsi="宋体"/>
          <w:sz w:val="28"/>
          <w:u w:val="single"/>
        </w:rPr>
        <w:t xml:space="preserve">           </w:t>
      </w:r>
      <w:r>
        <w:rPr>
          <w:rFonts w:hint="eastAsia" w:ascii="宋体" w:hAnsi="宋体"/>
          <w:sz w:val="28"/>
        </w:rPr>
        <w:t>（施工单位）的法定代表人，现授权</w:t>
      </w:r>
      <w:r>
        <w:rPr>
          <w:rFonts w:hint="eastAsia" w:ascii="宋体" w:hAnsi="宋体"/>
          <w:sz w:val="28"/>
          <w:u w:val="single"/>
        </w:rPr>
        <w:t xml:space="preserve">         </w:t>
      </w:r>
      <w:r>
        <w:rPr>
          <w:rFonts w:hint="eastAsia" w:ascii="宋体" w:hAnsi="宋体"/>
          <w:sz w:val="28"/>
        </w:rPr>
        <w:t>（姓名）为我公司委托代理人，以本公司的名义参加</w:t>
      </w:r>
      <w:r>
        <w:rPr>
          <w:rFonts w:hint="eastAsia" w:ascii="宋体" w:hAnsi="宋体"/>
          <w:sz w:val="28"/>
          <w:u w:val="single"/>
        </w:rPr>
        <w:t xml:space="preserve">                </w:t>
      </w:r>
      <w:r>
        <w:rPr>
          <w:rFonts w:hint="eastAsia" w:ascii="宋体" w:hAnsi="宋体"/>
          <w:sz w:val="28"/>
        </w:rPr>
        <w:t>（比选人）的</w:t>
      </w:r>
      <w:r>
        <w:rPr>
          <w:rFonts w:hint="eastAsia" w:ascii="宋体" w:hAnsi="宋体"/>
          <w:sz w:val="28"/>
          <w:u w:val="single"/>
        </w:rPr>
        <w:t xml:space="preserve">               </w:t>
      </w:r>
    </w:p>
    <w:p>
      <w:pPr>
        <w:rPr>
          <w:rFonts w:ascii="宋体" w:hAnsi="宋体"/>
          <w:sz w:val="28"/>
        </w:rPr>
      </w:pPr>
      <w:r>
        <w:rPr>
          <w:rFonts w:hint="eastAsia" w:ascii="宋体" w:hAnsi="宋体"/>
          <w:sz w:val="28"/>
        </w:rPr>
        <w:t xml:space="preserve">  </w:t>
      </w:r>
      <w:r>
        <w:rPr>
          <w:rFonts w:hint="eastAsia" w:ascii="宋体" w:hAnsi="宋体"/>
          <w:sz w:val="28"/>
          <w:u w:val="single"/>
        </w:rPr>
        <w:t xml:space="preserve">                 </w:t>
      </w:r>
      <w:r>
        <w:rPr>
          <w:rFonts w:hint="eastAsia" w:ascii="宋体" w:hAnsi="宋体"/>
          <w:sz w:val="28"/>
        </w:rPr>
        <w:t>（项目名称）的公开比选活动。委托代理人在公开比选活动和建设工程施工合同谈判过程中所签署的一切文件和处理与之有关的一切事务，我及我公司均予以承认并全部承担其产生的所有权利和义务。</w:t>
      </w:r>
    </w:p>
    <w:p>
      <w:pPr>
        <w:rPr>
          <w:rFonts w:ascii="宋体" w:hAnsi="宋体"/>
          <w:sz w:val="28"/>
        </w:rPr>
      </w:pPr>
      <w:r>
        <w:rPr>
          <w:rFonts w:hint="eastAsia" w:ascii="宋体" w:hAnsi="宋体"/>
          <w:sz w:val="28"/>
        </w:rPr>
        <w:t xml:space="preserve">    委托代理人无转委托权。特此委托！</w:t>
      </w:r>
    </w:p>
    <w:p>
      <w:pPr>
        <w:rPr>
          <w:rFonts w:ascii="宋体" w:hAnsi="宋体"/>
          <w:sz w:val="28"/>
        </w:rPr>
      </w:pPr>
    </w:p>
    <w:p>
      <w:pPr>
        <w:rPr>
          <w:rFonts w:ascii="宋体" w:hAnsi="宋体"/>
          <w:sz w:val="28"/>
        </w:rPr>
      </w:pPr>
    </w:p>
    <w:p>
      <w:pPr>
        <w:rPr>
          <w:rFonts w:ascii="宋体" w:hAnsi="宋体"/>
          <w:sz w:val="28"/>
          <w:u w:val="single"/>
        </w:rPr>
      </w:pPr>
      <w:r>
        <w:rPr>
          <w:rFonts w:hint="eastAsia" w:ascii="宋体" w:hAnsi="宋体"/>
          <w:sz w:val="28"/>
        </w:rPr>
        <w:t xml:space="preserve">  委托代理人：</w:t>
      </w:r>
      <w:r>
        <w:rPr>
          <w:rFonts w:hint="eastAsia" w:ascii="宋体" w:hAnsi="宋体"/>
          <w:sz w:val="28"/>
          <w:u w:val="single"/>
        </w:rPr>
        <w:t xml:space="preserve">       </w:t>
      </w:r>
      <w:r>
        <w:rPr>
          <w:rFonts w:hint="eastAsia" w:ascii="宋体" w:hAnsi="宋体"/>
          <w:sz w:val="28"/>
        </w:rPr>
        <w:t xml:space="preserve"> 性别：</w:t>
      </w:r>
      <w:r>
        <w:rPr>
          <w:rFonts w:hint="eastAsia" w:ascii="宋体" w:hAnsi="宋体"/>
          <w:sz w:val="28"/>
          <w:u w:val="single"/>
        </w:rPr>
        <w:t xml:space="preserve">    </w:t>
      </w:r>
      <w:r>
        <w:rPr>
          <w:rFonts w:hint="eastAsia" w:ascii="宋体" w:hAnsi="宋体"/>
          <w:sz w:val="28"/>
        </w:rPr>
        <w:t xml:space="preserve"> 年龄：</w:t>
      </w:r>
      <w:r>
        <w:rPr>
          <w:rFonts w:hint="eastAsia" w:ascii="宋体" w:hAnsi="宋体"/>
          <w:sz w:val="28"/>
          <w:u w:val="single"/>
        </w:rPr>
        <w:t xml:space="preserve">    </w:t>
      </w:r>
    </w:p>
    <w:p>
      <w:pPr>
        <w:rPr>
          <w:rFonts w:ascii="宋体" w:hAnsi="宋体"/>
          <w:sz w:val="28"/>
          <w:u w:val="single"/>
        </w:rPr>
      </w:pPr>
      <w:r>
        <w:rPr>
          <w:rFonts w:hint="eastAsia" w:ascii="宋体" w:hAnsi="宋体"/>
          <w:sz w:val="28"/>
        </w:rPr>
        <w:t xml:space="preserve">  单位：</w:t>
      </w:r>
      <w:r>
        <w:rPr>
          <w:rFonts w:hint="eastAsia" w:ascii="宋体" w:hAnsi="宋体"/>
          <w:sz w:val="28"/>
          <w:u w:val="single"/>
        </w:rPr>
        <w:t xml:space="preserve">             </w:t>
      </w:r>
      <w:r>
        <w:rPr>
          <w:rFonts w:hint="eastAsia" w:ascii="宋体" w:hAnsi="宋体"/>
          <w:sz w:val="28"/>
        </w:rPr>
        <w:t xml:space="preserve"> 部门：</w:t>
      </w:r>
      <w:r>
        <w:rPr>
          <w:rFonts w:hint="eastAsia" w:ascii="宋体" w:hAnsi="宋体"/>
          <w:sz w:val="28"/>
          <w:u w:val="single"/>
        </w:rPr>
        <w:t xml:space="preserve">    </w:t>
      </w:r>
      <w:r>
        <w:rPr>
          <w:rFonts w:hint="eastAsia" w:ascii="宋体" w:hAnsi="宋体"/>
          <w:sz w:val="28"/>
        </w:rPr>
        <w:t xml:space="preserve"> 职务：</w:t>
      </w:r>
      <w:r>
        <w:rPr>
          <w:rFonts w:hint="eastAsia" w:ascii="宋体" w:hAnsi="宋体"/>
          <w:sz w:val="28"/>
          <w:u w:val="single"/>
        </w:rPr>
        <w:t xml:space="preserve">    </w:t>
      </w:r>
    </w:p>
    <w:p>
      <w:pPr>
        <w:rPr>
          <w:rFonts w:ascii="宋体" w:hAnsi="宋体"/>
          <w:sz w:val="28"/>
          <w:u w:val="single"/>
        </w:rPr>
      </w:pPr>
      <w:r>
        <w:rPr>
          <w:rFonts w:hint="eastAsia" w:ascii="宋体" w:hAnsi="宋体"/>
          <w:sz w:val="28"/>
        </w:rPr>
        <w:t xml:space="preserve">  法定代表人：</w:t>
      </w:r>
      <w:r>
        <w:rPr>
          <w:rFonts w:hint="eastAsia" w:ascii="宋体" w:hAnsi="宋体"/>
          <w:sz w:val="28"/>
          <w:u w:val="single"/>
        </w:rPr>
        <w:t xml:space="preserve">       （签字或盖章）</w:t>
      </w:r>
      <w:r>
        <w:rPr>
          <w:rFonts w:hint="eastAsia" w:ascii="宋体" w:hAnsi="宋体"/>
          <w:sz w:val="28"/>
        </w:rPr>
        <w:t>委托代理人：</w:t>
      </w:r>
      <w:r>
        <w:rPr>
          <w:rFonts w:hint="eastAsia" w:ascii="宋体" w:hAnsi="宋体"/>
          <w:sz w:val="28"/>
          <w:u w:val="single"/>
        </w:rPr>
        <w:t xml:space="preserve">     （签字）</w:t>
      </w:r>
    </w:p>
    <w:p>
      <w:pPr>
        <w:ind w:firstLine="280" w:firstLineChars="100"/>
        <w:rPr>
          <w:rFonts w:ascii="宋体" w:hAnsi="宋体"/>
          <w:sz w:val="28"/>
          <w:u w:val="single"/>
        </w:rPr>
      </w:pPr>
      <w:r>
        <w:rPr>
          <w:rFonts w:hint="eastAsia" w:ascii="宋体" w:hAnsi="宋体"/>
          <w:sz w:val="28"/>
        </w:rPr>
        <w:t>联系电话：</w:t>
      </w:r>
      <w:r>
        <w:rPr>
          <w:rFonts w:hint="eastAsia" w:ascii="宋体" w:hAnsi="宋体"/>
          <w:sz w:val="28"/>
          <w:u w:val="single"/>
        </w:rPr>
        <w:t xml:space="preserve">                  </w:t>
      </w:r>
    </w:p>
    <w:p>
      <w:pPr>
        <w:rPr>
          <w:rFonts w:ascii="宋体" w:hAnsi="宋体"/>
          <w:sz w:val="28"/>
          <w:u w:val="single"/>
        </w:rPr>
      </w:pPr>
    </w:p>
    <w:p>
      <w:pPr>
        <w:rPr>
          <w:rFonts w:ascii="宋体" w:hAnsi="宋体"/>
          <w:sz w:val="28"/>
          <w:u w:val="single"/>
        </w:rPr>
      </w:pPr>
    </w:p>
    <w:p>
      <w:pPr>
        <w:ind w:firstLine="420" w:firstLineChars="150"/>
        <w:jc w:val="right"/>
        <w:rPr>
          <w:rFonts w:ascii="宋体" w:hAnsi="宋体"/>
          <w:sz w:val="28"/>
          <w:u w:val="single"/>
        </w:rPr>
      </w:pPr>
      <w:r>
        <w:rPr>
          <w:rFonts w:hint="eastAsia" w:ascii="宋体" w:hAnsi="宋体"/>
          <w:sz w:val="28"/>
        </w:rPr>
        <w:t xml:space="preserve">           </w:t>
      </w:r>
      <w:r>
        <w:rPr>
          <w:rFonts w:ascii="宋体" w:hAnsi="宋体"/>
          <w:color w:val="0000FF"/>
          <w:sz w:val="28"/>
        </w:rPr>
        <w:t xml:space="preserve"> </w:t>
      </w:r>
      <w:r>
        <w:rPr>
          <w:rFonts w:hint="eastAsia" w:ascii="宋体" w:hAnsi="宋体"/>
          <w:sz w:val="28"/>
        </w:rPr>
        <w:t>参选单位</w:t>
      </w:r>
      <w:r>
        <w:rPr>
          <w:rFonts w:ascii="宋体" w:hAnsi="宋体"/>
          <w:sz w:val="28"/>
        </w:rPr>
        <w:t>：</w:t>
      </w:r>
      <w:r>
        <w:rPr>
          <w:rFonts w:ascii="宋体" w:hAnsi="宋体"/>
          <w:sz w:val="28"/>
          <w:u w:val="single"/>
        </w:rPr>
        <w:t xml:space="preserve"> </w:t>
      </w:r>
      <w:r>
        <w:rPr>
          <w:rFonts w:hint="eastAsia" w:ascii="宋体" w:hAnsi="宋体"/>
          <w:sz w:val="28"/>
          <w:u w:val="single"/>
        </w:rPr>
        <w:t xml:space="preserve">          （全称、盖章）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rPr>
          <w:rFonts w:ascii="宋体" w:hAnsi="宋体"/>
        </w:rPr>
      </w:pPr>
    </w:p>
    <w:p>
      <w:pPr>
        <w:rPr>
          <w:rFonts w:ascii="宋体" w:hAnsi="宋体"/>
        </w:rPr>
      </w:pPr>
      <w:r>
        <w:rPr>
          <w:rFonts w:hint="eastAsia" w:ascii="宋体" w:hAnsi="宋体"/>
        </w:rPr>
        <w:t>注：若为法定代表人出席，则无需提供。</w:t>
      </w:r>
    </w:p>
    <w:p>
      <w:r>
        <w:rPr>
          <w:rFonts w:hint="eastAsia" w:ascii="宋体" w:hAnsi="宋体"/>
          <w:bCs/>
          <w:sz w:val="24"/>
        </w:rPr>
        <w:br w:type="page"/>
      </w:r>
    </w:p>
    <w:p>
      <w:pPr>
        <w:spacing w:line="620" w:lineRule="exact"/>
        <w:rPr>
          <w:rFonts w:ascii="宋体" w:hAnsi="宋体"/>
          <w:bCs/>
          <w:sz w:val="24"/>
        </w:rPr>
      </w:pPr>
      <w:r>
        <w:rPr>
          <w:rFonts w:hint="eastAsia" w:ascii="宋体" w:hAnsi="宋体"/>
          <w:bCs/>
          <w:sz w:val="24"/>
        </w:rPr>
        <w:t>附件2</w:t>
      </w:r>
    </w:p>
    <w:p>
      <w:pPr>
        <w:spacing w:line="620" w:lineRule="exact"/>
        <w:jc w:val="center"/>
        <w:rPr>
          <w:rFonts w:ascii="宋体" w:hAnsi="宋体"/>
          <w:b/>
          <w:bCs/>
          <w:sz w:val="36"/>
        </w:rPr>
      </w:pPr>
      <w:r>
        <w:rPr>
          <w:rFonts w:hint="eastAsia" w:ascii="宋体" w:hAnsi="宋体"/>
          <w:b/>
          <w:bCs/>
          <w:sz w:val="36"/>
        </w:rPr>
        <w:t>报  价  书</w:t>
      </w:r>
    </w:p>
    <w:p>
      <w:pPr>
        <w:spacing w:line="520" w:lineRule="exact"/>
        <w:rPr>
          <w:rFonts w:ascii="宋体" w:hAnsi="宋体"/>
          <w:sz w:val="28"/>
        </w:rPr>
      </w:pPr>
      <w:r>
        <w:rPr>
          <w:rFonts w:hint="eastAsia" w:ascii="宋体" w:hAnsi="宋体"/>
          <w:sz w:val="28"/>
        </w:rPr>
        <w:t xml:space="preserve"> 福建片仔癀化妆品有限公司 ：</w:t>
      </w:r>
    </w:p>
    <w:p>
      <w:pPr>
        <w:spacing w:line="520" w:lineRule="exact"/>
        <w:ind w:firstLine="560" w:firstLineChars="200"/>
        <w:rPr>
          <w:rFonts w:ascii="宋体" w:hAnsi="宋体"/>
          <w:sz w:val="28"/>
        </w:rPr>
      </w:pPr>
      <w:r>
        <w:rPr>
          <w:rFonts w:hint="eastAsia" w:ascii="宋体" w:hAnsi="宋体"/>
          <w:sz w:val="28"/>
        </w:rPr>
        <w:t>1、我方已仔细研究了</w:t>
      </w:r>
      <w:r>
        <w:rPr>
          <w:rFonts w:hint="eastAsia" w:ascii="宋体" w:hAnsi="宋体"/>
          <w:sz w:val="28"/>
          <w:u w:val="single"/>
        </w:rPr>
        <w:t xml:space="preserve">  主厂房一层实验室（4-11轴交A-B轴）改造项目  </w:t>
      </w:r>
      <w:r>
        <w:rPr>
          <w:rFonts w:hint="eastAsia" w:ascii="宋体" w:hAnsi="宋体"/>
          <w:sz w:val="28"/>
        </w:rPr>
        <w:t>公开比选文件的全部内容，优惠率愿以</w:t>
      </w:r>
      <w:r>
        <w:rPr>
          <w:rFonts w:hint="eastAsia" w:ascii="宋体" w:hAnsi="宋体"/>
          <w:sz w:val="28"/>
          <w:u w:val="single"/>
        </w:rPr>
        <w:t xml:space="preserve">     </w:t>
      </w:r>
      <w:r>
        <w:rPr>
          <w:rFonts w:hint="eastAsia" w:ascii="宋体" w:hAnsi="宋体"/>
          <w:sz w:val="28"/>
        </w:rPr>
        <w:t>%承接</w:t>
      </w:r>
      <w:r>
        <w:rPr>
          <w:rFonts w:hint="eastAsia" w:ascii="宋体" w:hAnsi="宋体"/>
          <w:sz w:val="28"/>
          <w:u w:val="single"/>
        </w:rPr>
        <w:t>主厂房一层实验室（4-11轴交A-B轴）改造项目</w:t>
      </w:r>
      <w:r>
        <w:rPr>
          <w:rFonts w:hint="eastAsia" w:ascii="宋体" w:hAnsi="宋体"/>
          <w:sz w:val="28"/>
        </w:rPr>
        <w:t>的施工工作。</w:t>
      </w:r>
    </w:p>
    <w:p>
      <w:pPr>
        <w:spacing w:line="520" w:lineRule="exact"/>
        <w:ind w:firstLine="560" w:firstLineChars="200"/>
        <w:rPr>
          <w:rFonts w:ascii="宋体" w:hAnsi="宋体"/>
          <w:sz w:val="28"/>
        </w:rPr>
      </w:pPr>
      <w:r>
        <w:rPr>
          <w:rFonts w:hint="eastAsia" w:ascii="宋体" w:hAnsi="宋体"/>
          <w:sz w:val="28"/>
        </w:rPr>
        <w:t>计算公式：合同预算价款=（预算审核价-暂列金）*（1-优惠率)+暂列金。</w:t>
      </w:r>
    </w:p>
    <w:p>
      <w:pPr>
        <w:spacing w:line="520" w:lineRule="exact"/>
        <w:ind w:firstLine="560" w:firstLineChars="200"/>
        <w:rPr>
          <w:rFonts w:ascii="宋体" w:hAnsi="宋体"/>
          <w:sz w:val="28"/>
        </w:rPr>
      </w:pPr>
      <w:r>
        <w:rPr>
          <w:rFonts w:hint="eastAsia" w:ascii="宋体" w:hAnsi="宋体"/>
          <w:sz w:val="28"/>
        </w:rPr>
        <w:t>2、如我方中选，我方承诺在收到中选通知书后，在中选通知书规定的期限内与你方签订合同。</w:t>
      </w:r>
    </w:p>
    <w:p>
      <w:pPr>
        <w:spacing w:line="520" w:lineRule="exact"/>
        <w:ind w:firstLine="560" w:firstLineChars="200"/>
        <w:rPr>
          <w:rFonts w:ascii="宋体" w:hAnsi="宋体"/>
          <w:sz w:val="28"/>
        </w:rPr>
      </w:pPr>
      <w:r>
        <w:rPr>
          <w:rFonts w:hint="eastAsia" w:ascii="宋体" w:hAnsi="宋体"/>
          <w:sz w:val="28"/>
        </w:rPr>
        <w:t>3、我方在此声明，所递交的比选申请材料及有关资料内容完整、真实和准确。</w:t>
      </w:r>
    </w:p>
    <w:p>
      <w:pPr>
        <w:spacing w:line="520" w:lineRule="exact"/>
        <w:ind w:firstLine="560" w:firstLineChars="200"/>
        <w:rPr>
          <w:rFonts w:ascii="宋体" w:hAnsi="宋体"/>
          <w:sz w:val="28"/>
          <w:u w:val="single"/>
        </w:rPr>
      </w:pPr>
      <w:r>
        <w:rPr>
          <w:rFonts w:hint="eastAsia" w:ascii="宋体" w:hAnsi="宋体"/>
          <w:sz w:val="28"/>
        </w:rPr>
        <w:t xml:space="preserve">      参选单位：</w:t>
      </w:r>
      <w:r>
        <w:rPr>
          <w:rFonts w:hint="eastAsia" w:ascii="宋体" w:hAnsi="宋体"/>
          <w:sz w:val="28"/>
          <w:u w:val="single"/>
        </w:rPr>
        <w:t xml:space="preserve">                     （盖参选单位公章）</w:t>
      </w:r>
    </w:p>
    <w:p>
      <w:pPr>
        <w:spacing w:line="520" w:lineRule="exact"/>
        <w:rPr>
          <w:rFonts w:ascii="宋体" w:hAnsi="宋体"/>
          <w:sz w:val="28"/>
          <w:u w:val="single"/>
        </w:rPr>
      </w:pPr>
      <w:r>
        <w:rPr>
          <w:rFonts w:hint="eastAsia" w:ascii="宋体" w:hAnsi="宋体"/>
          <w:sz w:val="28"/>
        </w:rPr>
        <w:t xml:space="preserve">          法定代表人或其委托代理人：</w:t>
      </w:r>
      <w:r>
        <w:rPr>
          <w:rFonts w:hint="eastAsia" w:ascii="宋体" w:hAnsi="宋体"/>
          <w:sz w:val="28"/>
          <w:u w:val="single"/>
        </w:rPr>
        <w:t xml:space="preserve">               （签字）</w:t>
      </w:r>
    </w:p>
    <w:p>
      <w:pPr>
        <w:spacing w:line="520" w:lineRule="exact"/>
        <w:rPr>
          <w:rFonts w:ascii="宋体" w:hAnsi="宋体"/>
          <w:sz w:val="28"/>
        </w:rPr>
      </w:pPr>
      <w:r>
        <w:rPr>
          <w:rFonts w:hint="eastAsia" w:ascii="宋体" w:hAnsi="宋体"/>
          <w:sz w:val="28"/>
        </w:rPr>
        <w:t xml:space="preserve">          电      话：</w:t>
      </w:r>
      <w:r>
        <w:rPr>
          <w:rFonts w:hint="eastAsia" w:ascii="宋体" w:hAnsi="宋体"/>
          <w:sz w:val="28"/>
          <w:u w:val="single"/>
        </w:rPr>
        <w:t xml:space="preserve">                                         </w:t>
      </w:r>
    </w:p>
    <w:p>
      <w:pPr>
        <w:spacing w:line="520" w:lineRule="exact"/>
        <w:rPr>
          <w:rFonts w:ascii="宋体" w:hAnsi="宋体"/>
          <w:sz w:val="28"/>
          <w:u w:val="single"/>
        </w:rPr>
      </w:pPr>
      <w:r>
        <w:rPr>
          <w:rFonts w:hint="eastAsia" w:ascii="宋体" w:hAnsi="宋体"/>
          <w:sz w:val="28"/>
        </w:rPr>
        <w:t xml:space="preserve">          传      真：</w:t>
      </w:r>
      <w:r>
        <w:rPr>
          <w:rFonts w:hint="eastAsia" w:ascii="宋体" w:hAnsi="宋体"/>
          <w:sz w:val="28"/>
          <w:u w:val="single"/>
        </w:rPr>
        <w:t xml:space="preserve">                                         </w:t>
      </w:r>
    </w:p>
    <w:p>
      <w:pPr>
        <w:spacing w:line="460" w:lineRule="exact"/>
        <w:rPr>
          <w:rFonts w:ascii="宋体" w:hAnsi="宋体"/>
          <w:sz w:val="28"/>
          <w:u w:val="single"/>
        </w:rPr>
      </w:pPr>
    </w:p>
    <w:p>
      <w:pPr>
        <w:spacing w:line="460" w:lineRule="exact"/>
        <w:ind w:firstLine="560" w:firstLineChars="200"/>
        <w:jc w:val="right"/>
        <w:rPr>
          <w:rFonts w:ascii="宋体" w:hAnsi="宋体"/>
          <w:sz w:val="28"/>
        </w:rPr>
      </w:pPr>
      <w:r>
        <w:rPr>
          <w:rFonts w:hint="eastAsia" w:ascii="宋体" w:hAnsi="宋体"/>
          <w:sz w:val="28"/>
        </w:rPr>
        <w:t xml:space="preserve">                                 </w:t>
      </w: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pPr>
        <w:spacing w:line="500" w:lineRule="exact"/>
        <w:rPr>
          <w:rFonts w:ascii="宋体" w:hAnsi="宋体"/>
          <w:sz w:val="24"/>
        </w:rPr>
      </w:pPr>
      <w:r>
        <w:rPr>
          <w:rFonts w:hint="eastAsia" w:ascii="宋体" w:hAnsi="宋体"/>
          <w:sz w:val="24"/>
        </w:rPr>
        <w:br w:type="page"/>
      </w:r>
      <w:r>
        <w:rPr>
          <w:rFonts w:hint="eastAsia" w:ascii="宋体" w:hAnsi="宋体"/>
          <w:sz w:val="24"/>
        </w:rPr>
        <w:t>附件3</w:t>
      </w:r>
    </w:p>
    <w:p>
      <w:pPr>
        <w:jc w:val="center"/>
        <w:rPr>
          <w:rFonts w:ascii="宋体" w:hAnsi="宋体"/>
          <w:sz w:val="32"/>
          <w:szCs w:val="32"/>
        </w:rPr>
      </w:pPr>
      <w:r>
        <w:rPr>
          <w:rFonts w:hint="eastAsia" w:ascii="宋体" w:hAnsi="宋体"/>
          <w:sz w:val="32"/>
          <w:szCs w:val="32"/>
        </w:rPr>
        <w:t>建设工程施工合同</w:t>
      </w:r>
    </w:p>
    <w:p>
      <w:pPr>
        <w:jc w:val="center"/>
        <w:rPr>
          <w:rFonts w:ascii="宋体" w:hAnsi="宋体"/>
          <w:sz w:val="32"/>
          <w:szCs w:val="32"/>
        </w:rPr>
      </w:pPr>
      <w:r>
        <w:rPr>
          <w:rFonts w:hint="eastAsia" w:ascii="宋体" w:hAnsi="宋体"/>
          <w:sz w:val="32"/>
          <w:szCs w:val="32"/>
        </w:rPr>
        <w:t>（主厂房一层实验室（4-11轴交A-B轴）改造项目）</w:t>
      </w:r>
    </w:p>
    <w:p>
      <w:pPr>
        <w:spacing w:line="400" w:lineRule="exact"/>
        <w:jc w:val="center"/>
        <w:rPr>
          <w:rFonts w:ascii="宋体" w:hAnsi="宋体"/>
          <w:b/>
          <w:sz w:val="28"/>
          <w:szCs w:val="28"/>
        </w:rPr>
      </w:pPr>
      <w:r>
        <w:rPr>
          <w:rFonts w:hint="eastAsia" w:ascii="宋体" w:hAnsi="宋体"/>
          <w:b/>
          <w:sz w:val="28"/>
          <w:szCs w:val="28"/>
        </w:rPr>
        <w:t xml:space="preserve">                      合同编号： </w:t>
      </w:r>
    </w:p>
    <w:p>
      <w:pPr>
        <w:spacing w:line="460" w:lineRule="exact"/>
        <w:rPr>
          <w:rFonts w:ascii="宋体" w:hAnsi="宋体"/>
          <w:b/>
          <w:sz w:val="24"/>
        </w:rPr>
      </w:pPr>
      <w:r>
        <w:rPr>
          <w:rFonts w:ascii="宋体" w:hAnsi="宋体"/>
          <w:b/>
          <w:sz w:val="24"/>
        </w:rPr>
        <w:t>发包人：福建片仔癀化妆品有限公司 （甲方）</w:t>
      </w:r>
    </w:p>
    <w:p>
      <w:pPr>
        <w:spacing w:line="460" w:lineRule="exact"/>
        <w:rPr>
          <w:rFonts w:ascii="宋体" w:hAnsi="宋体"/>
          <w:b/>
          <w:sz w:val="24"/>
        </w:rPr>
      </w:pPr>
      <w:r>
        <w:rPr>
          <w:rFonts w:ascii="宋体" w:hAnsi="宋体"/>
          <w:b/>
          <w:sz w:val="24"/>
        </w:rPr>
        <w:t>承包人：</w:t>
      </w:r>
      <w:r>
        <w:rPr>
          <w:rFonts w:hint="eastAsia" w:ascii="宋体" w:hAnsi="宋体"/>
          <w:b/>
          <w:sz w:val="24"/>
        </w:rPr>
        <w:t xml:space="preserve">                         （乙方）</w:t>
      </w:r>
    </w:p>
    <w:p>
      <w:pPr>
        <w:spacing w:line="500" w:lineRule="exact"/>
        <w:ind w:firstLine="600" w:firstLineChars="250"/>
        <w:rPr>
          <w:rFonts w:ascii="宋体" w:hAnsi="宋体"/>
          <w:sz w:val="24"/>
        </w:rPr>
      </w:pPr>
      <w:r>
        <w:rPr>
          <w:rFonts w:ascii="宋体" w:hAnsi="宋体"/>
          <w:sz w:val="24"/>
        </w:rPr>
        <w:t>依照《中华人民共和国</w:t>
      </w:r>
      <w:r>
        <w:rPr>
          <w:rFonts w:hint="eastAsia" w:ascii="宋体" w:hAnsi="宋体"/>
          <w:sz w:val="24"/>
          <w:lang w:eastAsia="zh-CN"/>
        </w:rPr>
        <w:t>民法典</w:t>
      </w:r>
      <w:r>
        <w:rPr>
          <w:rFonts w:ascii="宋体" w:hAnsi="宋体"/>
          <w:sz w:val="24"/>
        </w:rPr>
        <w:t>》、《中华人民共和国建筑法》及其他有关法律、行政法规，遵循平等、自愿、公平和诚信的原则，双方</w:t>
      </w:r>
      <w:r>
        <w:rPr>
          <w:rFonts w:hint="eastAsia" w:ascii="宋体" w:hAnsi="宋体"/>
          <w:bCs/>
          <w:sz w:val="24"/>
        </w:rPr>
        <w:t>就</w:t>
      </w:r>
      <w:r>
        <w:rPr>
          <w:rFonts w:hint="eastAsia" w:ascii="宋体" w:hAnsi="宋体"/>
          <w:sz w:val="24"/>
          <w:u w:val="single"/>
        </w:rPr>
        <w:t>主厂房一层实验室（4-11轴交A-B轴）改造项目</w:t>
      </w:r>
      <w:r>
        <w:rPr>
          <w:rFonts w:ascii="宋体" w:hAnsi="宋体"/>
          <w:sz w:val="24"/>
        </w:rPr>
        <w:t>施工事项协商一致，订立本合同。</w:t>
      </w:r>
    </w:p>
    <w:p>
      <w:pPr>
        <w:spacing w:line="500" w:lineRule="exact"/>
        <w:rPr>
          <w:rFonts w:ascii="宋体" w:hAnsi="宋体"/>
          <w:b/>
          <w:sz w:val="28"/>
          <w:szCs w:val="28"/>
        </w:rPr>
      </w:pPr>
      <w:r>
        <w:rPr>
          <w:rFonts w:hint="eastAsia" w:ascii="宋体" w:hAnsi="宋体"/>
          <w:b/>
          <w:sz w:val="28"/>
          <w:szCs w:val="28"/>
        </w:rPr>
        <w:t>一、</w:t>
      </w:r>
      <w:r>
        <w:rPr>
          <w:rFonts w:ascii="宋体" w:hAnsi="宋体"/>
          <w:b/>
          <w:sz w:val="28"/>
          <w:szCs w:val="28"/>
        </w:rPr>
        <w:t>工程概况</w:t>
      </w:r>
      <w:r>
        <w:rPr>
          <w:rFonts w:hint="eastAsia" w:ascii="宋体" w:hAnsi="宋体"/>
          <w:b/>
          <w:sz w:val="28"/>
          <w:szCs w:val="28"/>
        </w:rPr>
        <w:t xml:space="preserve">    </w:t>
      </w:r>
    </w:p>
    <w:p>
      <w:pPr>
        <w:spacing w:line="500" w:lineRule="exact"/>
        <w:ind w:firstLine="480" w:firstLineChars="200"/>
        <w:rPr>
          <w:rFonts w:ascii="宋体" w:hAnsi="宋体"/>
          <w:sz w:val="24"/>
        </w:rPr>
      </w:pPr>
      <w:r>
        <w:rPr>
          <w:rFonts w:ascii="宋体" w:hAnsi="宋体"/>
          <w:sz w:val="24"/>
        </w:rPr>
        <w:t>1、工程名称：</w:t>
      </w:r>
      <w:r>
        <w:rPr>
          <w:rFonts w:hint="eastAsia" w:ascii="宋体" w:hAnsi="宋体"/>
          <w:sz w:val="24"/>
          <w:szCs w:val="23"/>
        </w:rPr>
        <w:t>主厂房一层实验室（4-11轴交A-B轴）改造项目</w:t>
      </w:r>
      <w:r>
        <w:rPr>
          <w:rFonts w:hint="eastAsia" w:ascii="宋体" w:hAnsi="宋体"/>
          <w:sz w:val="28"/>
        </w:rPr>
        <w:t>。</w:t>
      </w:r>
    </w:p>
    <w:p>
      <w:pPr>
        <w:spacing w:line="500" w:lineRule="exact"/>
        <w:ind w:firstLine="480" w:firstLineChars="200"/>
        <w:rPr>
          <w:rFonts w:ascii="宋体" w:hAnsi="宋体"/>
          <w:sz w:val="24"/>
        </w:rPr>
      </w:pPr>
      <w:r>
        <w:rPr>
          <w:rFonts w:ascii="宋体" w:hAnsi="宋体"/>
          <w:sz w:val="24"/>
        </w:rPr>
        <w:t>2、工程地点：</w:t>
      </w:r>
      <w:r>
        <w:rPr>
          <w:rFonts w:hint="eastAsia" w:ascii="宋体" w:hAnsi="宋体"/>
          <w:sz w:val="24"/>
        </w:rPr>
        <w:t>漳州市芗城区琥珀路7号福建片仔癀化妆品有限公司厂区。</w:t>
      </w:r>
    </w:p>
    <w:p>
      <w:pPr>
        <w:spacing w:line="500" w:lineRule="exact"/>
        <w:ind w:left="839" w:leftChars="228" w:hanging="360" w:hangingChars="150"/>
        <w:rPr>
          <w:rFonts w:ascii="宋体" w:hAnsi="宋体"/>
          <w:sz w:val="24"/>
        </w:rPr>
      </w:pPr>
      <w:r>
        <w:rPr>
          <w:rFonts w:ascii="宋体" w:hAnsi="宋体"/>
          <w:sz w:val="24"/>
        </w:rPr>
        <w:t>3、工程内容：</w:t>
      </w:r>
      <w:r>
        <w:rPr>
          <w:rFonts w:hint="eastAsia" w:ascii="宋体" w:hAnsi="宋体"/>
          <w:sz w:val="24"/>
        </w:rPr>
        <w:t>主厂房一层实验室（4-11轴交A-B轴）改造，改造内容包括铲除地面涂料、新增环氧树脂自流平地面、地面新增PVC卷材、墙面新增纤维板和外运等工作。（详见甲方提供的公开比选文件、预算书及编制说明、答疑、澄清、修改、补充通知等内容）。</w:t>
      </w:r>
    </w:p>
    <w:p>
      <w:pPr>
        <w:spacing w:line="500" w:lineRule="exact"/>
        <w:rPr>
          <w:rFonts w:ascii="宋体" w:hAnsi="宋体"/>
          <w:b/>
          <w:sz w:val="28"/>
          <w:szCs w:val="28"/>
        </w:rPr>
      </w:pPr>
      <w:r>
        <w:rPr>
          <w:rFonts w:hint="eastAsia" w:ascii="宋体" w:hAnsi="宋体"/>
          <w:b/>
          <w:sz w:val="28"/>
          <w:szCs w:val="28"/>
        </w:rPr>
        <w:t>二</w:t>
      </w:r>
      <w:r>
        <w:rPr>
          <w:rFonts w:ascii="宋体" w:hAnsi="宋体"/>
          <w:b/>
          <w:sz w:val="28"/>
          <w:szCs w:val="28"/>
        </w:rPr>
        <w:t>、</w:t>
      </w:r>
      <w:r>
        <w:rPr>
          <w:rFonts w:hint="eastAsia" w:ascii="宋体" w:hAnsi="宋体"/>
          <w:b/>
          <w:sz w:val="28"/>
          <w:szCs w:val="28"/>
        </w:rPr>
        <w:t>施工</w:t>
      </w:r>
      <w:r>
        <w:rPr>
          <w:rFonts w:ascii="宋体" w:hAnsi="宋体"/>
          <w:b/>
          <w:sz w:val="28"/>
          <w:szCs w:val="28"/>
        </w:rPr>
        <w:t>工期</w:t>
      </w:r>
    </w:p>
    <w:p>
      <w:pPr>
        <w:spacing w:line="500" w:lineRule="exact"/>
        <w:ind w:firstLine="480" w:firstLineChars="200"/>
        <w:rPr>
          <w:rFonts w:ascii="宋体" w:hAnsi="宋体"/>
          <w:sz w:val="24"/>
        </w:rPr>
      </w:pPr>
      <w:r>
        <w:rPr>
          <w:rFonts w:hint="eastAsia" w:ascii="宋体" w:hAnsi="宋体"/>
          <w:sz w:val="24"/>
        </w:rPr>
        <w:t xml:space="preserve">1、乙方应于甲方通知进场之日起 </w:t>
      </w:r>
      <w:r>
        <w:rPr>
          <w:rFonts w:hint="eastAsia" w:ascii="宋体" w:hAnsi="宋体"/>
          <w:sz w:val="24"/>
          <w:u w:val="single"/>
        </w:rPr>
        <w:t xml:space="preserve">  10  </w:t>
      </w:r>
      <w:r>
        <w:rPr>
          <w:rFonts w:hint="eastAsia" w:ascii="宋体" w:hAnsi="宋体"/>
          <w:sz w:val="24"/>
        </w:rPr>
        <w:t>个日历天内完成全部工作内容。</w:t>
      </w:r>
    </w:p>
    <w:p>
      <w:pPr>
        <w:spacing w:line="500" w:lineRule="exact"/>
        <w:ind w:firstLine="480" w:firstLineChars="200"/>
        <w:rPr>
          <w:rFonts w:ascii="宋体" w:hAnsi="宋体"/>
          <w:sz w:val="24"/>
        </w:rPr>
      </w:pPr>
      <w:r>
        <w:rPr>
          <w:rFonts w:hint="eastAsia" w:ascii="宋体" w:hAnsi="宋体"/>
          <w:sz w:val="24"/>
        </w:rPr>
        <w:t>2、因甲方原因（如有访客到厂参观等原因）、不可抗力等需要工程停工的，工期给予顺延，但不予任何经济补偿</w:t>
      </w:r>
      <w:r>
        <w:rPr>
          <w:rFonts w:ascii="宋体" w:hAnsi="宋体"/>
          <w:sz w:val="24"/>
        </w:rPr>
        <w:t>。</w:t>
      </w:r>
    </w:p>
    <w:p>
      <w:pPr>
        <w:tabs>
          <w:tab w:val="left" w:pos="540"/>
        </w:tabs>
        <w:spacing w:line="500" w:lineRule="exact"/>
        <w:rPr>
          <w:rFonts w:ascii="宋体" w:hAnsi="宋体"/>
          <w:b/>
          <w:sz w:val="28"/>
          <w:szCs w:val="28"/>
        </w:rPr>
      </w:pPr>
      <w:r>
        <w:rPr>
          <w:rFonts w:hint="eastAsia" w:ascii="宋体" w:hAnsi="宋体"/>
          <w:b/>
          <w:sz w:val="28"/>
          <w:szCs w:val="28"/>
        </w:rPr>
        <w:t>三、</w:t>
      </w:r>
      <w:r>
        <w:rPr>
          <w:rFonts w:ascii="宋体" w:hAnsi="宋体"/>
          <w:b/>
          <w:sz w:val="28"/>
          <w:szCs w:val="28"/>
        </w:rPr>
        <w:t>质量准和技术要求</w:t>
      </w:r>
    </w:p>
    <w:p>
      <w:pPr>
        <w:tabs>
          <w:tab w:val="left" w:pos="540"/>
        </w:tabs>
        <w:spacing w:line="500" w:lineRule="exact"/>
        <w:ind w:firstLine="480" w:firstLineChars="200"/>
        <w:rPr>
          <w:rFonts w:ascii="宋体" w:hAnsi="宋体"/>
          <w:b/>
          <w:sz w:val="28"/>
          <w:szCs w:val="28"/>
        </w:rPr>
      </w:pPr>
      <w:r>
        <w:rPr>
          <w:rFonts w:ascii="宋体" w:hAnsi="宋体"/>
          <w:sz w:val="24"/>
        </w:rPr>
        <w:t>质量合格；按国家和省有关现行产品准、施工及验收规范、质量评定准执行。</w:t>
      </w:r>
    </w:p>
    <w:p>
      <w:pPr>
        <w:spacing w:line="500" w:lineRule="exact"/>
        <w:rPr>
          <w:rFonts w:ascii="宋体" w:hAnsi="宋体"/>
          <w:b/>
          <w:sz w:val="28"/>
          <w:szCs w:val="28"/>
        </w:rPr>
      </w:pPr>
      <w:r>
        <w:rPr>
          <w:rFonts w:hint="eastAsia" w:ascii="宋体" w:hAnsi="宋体"/>
          <w:b/>
          <w:sz w:val="28"/>
          <w:szCs w:val="28"/>
        </w:rPr>
        <w:t>四、合同预算价款、优惠率及结算方式：</w:t>
      </w:r>
    </w:p>
    <w:p>
      <w:pPr>
        <w:spacing w:line="500" w:lineRule="exact"/>
        <w:ind w:firstLine="480" w:firstLineChars="200"/>
        <w:rPr>
          <w:rFonts w:ascii="宋体" w:hAnsi="宋体"/>
          <w:sz w:val="24"/>
        </w:rPr>
      </w:pPr>
      <w:r>
        <w:rPr>
          <w:rFonts w:hint="eastAsia" w:ascii="宋体" w:hAnsi="宋体"/>
          <w:sz w:val="24"/>
        </w:rPr>
        <w:t>1、优惠率为</w:t>
      </w:r>
      <w:r>
        <w:rPr>
          <w:rFonts w:hint="eastAsia" w:ascii="宋体" w:hAnsi="宋体"/>
          <w:sz w:val="24"/>
          <w:u w:val="single"/>
        </w:rPr>
        <w:t xml:space="preserve">    </w:t>
      </w:r>
      <w:r>
        <w:rPr>
          <w:rFonts w:hint="eastAsia" w:ascii="宋体" w:hAnsi="宋体"/>
          <w:sz w:val="24"/>
        </w:rPr>
        <w:t>%；</w:t>
      </w:r>
    </w:p>
    <w:p>
      <w:pPr>
        <w:spacing w:line="500" w:lineRule="exact"/>
        <w:ind w:firstLine="480" w:firstLineChars="200"/>
        <w:rPr>
          <w:rFonts w:ascii="宋体" w:hAnsi="宋体"/>
          <w:sz w:val="24"/>
        </w:rPr>
      </w:pPr>
      <w:r>
        <w:rPr>
          <w:rFonts w:hint="eastAsia" w:ascii="宋体" w:hAnsi="宋体"/>
          <w:sz w:val="24"/>
        </w:rPr>
        <w:t>2、合同预算价款：本工程合同预算价款为￥</w:t>
      </w:r>
      <w:r>
        <w:rPr>
          <w:rFonts w:hint="eastAsia" w:ascii="宋体" w:hAnsi="宋体"/>
          <w:sz w:val="24"/>
          <w:u w:val="single"/>
        </w:rPr>
        <w:t xml:space="preserve">     </w:t>
      </w:r>
      <w:r>
        <w:rPr>
          <w:rFonts w:hint="eastAsia" w:ascii="宋体" w:hAnsi="宋体"/>
          <w:sz w:val="24"/>
        </w:rPr>
        <w:t>元（大写：人民币</w:t>
      </w:r>
      <w:r>
        <w:rPr>
          <w:rFonts w:hint="eastAsia" w:ascii="宋体" w:hAnsi="宋体"/>
          <w:sz w:val="24"/>
          <w:u w:val="single"/>
        </w:rPr>
        <w:t xml:space="preserve">    </w:t>
      </w:r>
      <w:r>
        <w:rPr>
          <w:rFonts w:hint="eastAsia" w:ascii="宋体" w:hAnsi="宋体"/>
          <w:sz w:val="24"/>
        </w:rPr>
        <w:t>元整）。</w:t>
      </w:r>
    </w:p>
    <w:p>
      <w:pPr>
        <w:spacing w:line="500" w:lineRule="exact"/>
        <w:rPr>
          <w:rFonts w:ascii="宋体" w:hAnsi="宋体"/>
          <w:sz w:val="24"/>
        </w:rPr>
      </w:pPr>
      <w:r>
        <w:rPr>
          <w:rFonts w:hint="eastAsia" w:ascii="宋体" w:hAnsi="宋体"/>
          <w:sz w:val="24"/>
        </w:rPr>
        <w:t>计算式：合同预算价款=【工程预算造价（经造价咨询单位审核）-暂列金】*（1-优惠率）+ 暂列金。</w:t>
      </w:r>
    </w:p>
    <w:p>
      <w:pPr>
        <w:numPr>
          <w:ilvl w:val="0"/>
          <w:numId w:val="1"/>
        </w:numPr>
        <w:spacing w:line="500" w:lineRule="exact"/>
        <w:ind w:firstLine="480" w:firstLineChars="200"/>
        <w:rPr>
          <w:rFonts w:ascii="宋体" w:hAnsi="宋体"/>
          <w:sz w:val="24"/>
        </w:rPr>
      </w:pPr>
      <w:r>
        <w:rPr>
          <w:rFonts w:hint="eastAsia" w:ascii="宋体" w:hAnsi="宋体"/>
          <w:sz w:val="24"/>
        </w:rPr>
        <w:t>结算方式：工程量按实结算。乙方提交《工程结算书》，经甲方委托的造价咨询机构</w:t>
      </w:r>
      <w:r>
        <w:rPr>
          <w:rFonts w:ascii="宋体" w:hAnsi="宋体"/>
          <w:sz w:val="24"/>
        </w:rPr>
        <w:t>审核</w:t>
      </w:r>
      <w:r>
        <w:rPr>
          <w:rFonts w:hint="eastAsia" w:ascii="宋体" w:hAnsi="宋体"/>
          <w:sz w:val="24"/>
        </w:rPr>
        <w:t>并经双方确认后进行结算。</w:t>
      </w:r>
    </w:p>
    <w:p>
      <w:pPr>
        <w:tabs>
          <w:tab w:val="left" w:pos="540"/>
        </w:tabs>
        <w:spacing w:line="500" w:lineRule="exact"/>
        <w:rPr>
          <w:rFonts w:ascii="宋体" w:hAnsi="宋体"/>
          <w:b/>
          <w:sz w:val="28"/>
          <w:szCs w:val="28"/>
        </w:rPr>
      </w:pPr>
      <w:r>
        <w:rPr>
          <w:rFonts w:hint="eastAsia" w:ascii="宋体" w:hAnsi="宋体"/>
          <w:b/>
          <w:sz w:val="28"/>
          <w:szCs w:val="28"/>
        </w:rPr>
        <w:t>五、</w:t>
      </w:r>
      <w:r>
        <w:rPr>
          <w:rFonts w:ascii="宋体" w:hAnsi="宋体"/>
          <w:b/>
          <w:sz w:val="28"/>
          <w:szCs w:val="28"/>
        </w:rPr>
        <w:t>适用法律和法规</w:t>
      </w:r>
    </w:p>
    <w:p>
      <w:pPr>
        <w:tabs>
          <w:tab w:val="left" w:pos="540"/>
        </w:tabs>
        <w:spacing w:line="500" w:lineRule="exact"/>
        <w:ind w:firstLine="480" w:firstLineChars="200"/>
        <w:rPr>
          <w:rFonts w:ascii="宋体" w:hAnsi="宋体"/>
          <w:sz w:val="24"/>
        </w:rPr>
      </w:pPr>
      <w:r>
        <w:rPr>
          <w:rFonts w:ascii="宋体" w:hAnsi="宋体"/>
          <w:sz w:val="24"/>
        </w:rPr>
        <w:t>1、《中华人民共和国</w:t>
      </w:r>
      <w:r>
        <w:rPr>
          <w:rFonts w:hint="eastAsia" w:ascii="宋体" w:hAnsi="宋体"/>
          <w:sz w:val="24"/>
          <w:lang w:eastAsia="zh-CN"/>
        </w:rPr>
        <w:t>民法典</w:t>
      </w:r>
      <w:r>
        <w:rPr>
          <w:rFonts w:ascii="宋体" w:hAnsi="宋体"/>
          <w:sz w:val="24"/>
        </w:rPr>
        <w:t>》、《中华人民共和国建筑法》、《福建省工程质量管理条例》，国家、省、市现行有关建筑工程的法律和规定。</w:t>
      </w:r>
    </w:p>
    <w:p>
      <w:pPr>
        <w:tabs>
          <w:tab w:val="left" w:pos="540"/>
        </w:tabs>
        <w:spacing w:line="500" w:lineRule="exact"/>
        <w:ind w:firstLine="480" w:firstLineChars="200"/>
        <w:rPr>
          <w:rFonts w:ascii="宋体" w:hAnsi="宋体"/>
          <w:sz w:val="24"/>
        </w:rPr>
      </w:pPr>
      <w:r>
        <w:rPr>
          <w:rFonts w:ascii="宋体" w:hAnsi="宋体"/>
          <w:sz w:val="24"/>
        </w:rPr>
        <w:t>2、适用准、规范的名称：现行国家、省、市颁发的适用准、规范。</w:t>
      </w:r>
    </w:p>
    <w:p>
      <w:pPr>
        <w:tabs>
          <w:tab w:val="left" w:pos="540"/>
        </w:tabs>
        <w:spacing w:line="500" w:lineRule="exact"/>
        <w:rPr>
          <w:rFonts w:ascii="宋体" w:hAnsi="宋体"/>
          <w:b/>
          <w:sz w:val="28"/>
          <w:szCs w:val="28"/>
        </w:rPr>
      </w:pPr>
      <w:r>
        <w:rPr>
          <w:rFonts w:hint="eastAsia" w:ascii="宋体" w:hAnsi="宋体"/>
          <w:b/>
          <w:sz w:val="28"/>
          <w:szCs w:val="28"/>
        </w:rPr>
        <w:t>六</w:t>
      </w:r>
      <w:r>
        <w:rPr>
          <w:rFonts w:ascii="宋体" w:hAnsi="宋体"/>
          <w:b/>
          <w:sz w:val="28"/>
          <w:szCs w:val="28"/>
        </w:rPr>
        <w:t>、双方权利和义务</w:t>
      </w:r>
    </w:p>
    <w:p>
      <w:pPr>
        <w:tabs>
          <w:tab w:val="left" w:pos="540"/>
        </w:tabs>
        <w:spacing w:line="500" w:lineRule="exact"/>
        <w:ind w:firstLine="480" w:firstLineChars="200"/>
        <w:rPr>
          <w:rFonts w:ascii="宋体" w:hAnsi="宋体"/>
          <w:sz w:val="24"/>
        </w:rPr>
      </w:pPr>
      <w:r>
        <w:rPr>
          <w:rFonts w:hint="eastAsia" w:ascii="宋体" w:hAnsi="宋体"/>
          <w:sz w:val="24"/>
        </w:rPr>
        <w:t>1、甲方委派代表</w:t>
      </w:r>
      <w:r>
        <w:rPr>
          <w:rFonts w:hint="eastAsia" w:ascii="宋体" w:hAnsi="宋体"/>
          <w:sz w:val="24"/>
          <w:u w:val="single"/>
        </w:rPr>
        <w:t xml:space="preserve">          </w:t>
      </w:r>
      <w:r>
        <w:rPr>
          <w:rFonts w:hint="eastAsia" w:ascii="宋体" w:hAnsi="宋体"/>
          <w:sz w:val="24"/>
        </w:rPr>
        <w:t>，负责现场管理、变更签证、隐蔽工程验收。</w:t>
      </w:r>
    </w:p>
    <w:p>
      <w:pPr>
        <w:tabs>
          <w:tab w:val="left" w:pos="540"/>
        </w:tabs>
        <w:spacing w:line="500" w:lineRule="exact"/>
        <w:ind w:firstLine="480" w:firstLineChars="200"/>
        <w:rPr>
          <w:rFonts w:ascii="宋体" w:hAnsi="宋体"/>
          <w:sz w:val="24"/>
        </w:rPr>
      </w:pPr>
      <w:r>
        <w:rPr>
          <w:rFonts w:hint="eastAsia" w:ascii="宋体" w:hAnsi="宋体"/>
          <w:sz w:val="24"/>
        </w:rPr>
        <w:t>2、甲方负责对工程质量、进度进行监督检查，工程验收、变更等手续和隐蔽工程签证。</w:t>
      </w:r>
    </w:p>
    <w:p>
      <w:pPr>
        <w:tabs>
          <w:tab w:val="left" w:pos="540"/>
        </w:tabs>
        <w:spacing w:line="500" w:lineRule="exact"/>
        <w:ind w:firstLine="480" w:firstLineChars="200"/>
        <w:rPr>
          <w:rFonts w:ascii="宋体" w:hAnsi="宋体"/>
          <w:sz w:val="24"/>
        </w:rPr>
      </w:pPr>
      <w:r>
        <w:rPr>
          <w:rFonts w:hint="eastAsia" w:ascii="宋体" w:hAnsi="宋体"/>
          <w:sz w:val="24"/>
        </w:rPr>
        <w:t xml:space="preserve">3、乙方委派代表 </w:t>
      </w:r>
      <w:r>
        <w:rPr>
          <w:rFonts w:hint="eastAsia" w:ascii="宋体" w:hAnsi="宋体"/>
          <w:sz w:val="24"/>
          <w:u w:val="single"/>
        </w:rPr>
        <w:t xml:space="preserve">         </w:t>
      </w:r>
      <w:r>
        <w:rPr>
          <w:rFonts w:hint="eastAsia" w:ascii="宋体" w:hAnsi="宋体"/>
          <w:sz w:val="24"/>
        </w:rPr>
        <w:t>，①负责合同履行，按要求组织施工，保质、保量按期完成施工任务，处理由乙方负责的各项事宜。②严格执行施工规范、安全操作规程，防火、安全、环境保护规定，做好施工现场管理。③保证施工现场的清洁，做好施工现场保卫、垃圾处理工作。④工程竣工未移交甲方之前负责对工程成品进行保护。</w:t>
      </w:r>
    </w:p>
    <w:p>
      <w:pPr>
        <w:tabs>
          <w:tab w:val="left" w:pos="540"/>
        </w:tabs>
        <w:spacing w:line="500" w:lineRule="exact"/>
        <w:ind w:firstLine="480" w:firstLineChars="200"/>
        <w:rPr>
          <w:rFonts w:ascii="宋体" w:hAnsi="宋体"/>
          <w:sz w:val="24"/>
        </w:rPr>
      </w:pPr>
      <w:r>
        <w:rPr>
          <w:rFonts w:hint="eastAsia" w:ascii="宋体" w:hAnsi="宋体"/>
          <w:sz w:val="24"/>
        </w:rPr>
        <w:t>4、本项目施工用水、施工用电的水源、电源由甲方提供，接引工作及费用由乙方承担。甲方不向乙方收取水费、电费，乙方应做到安全文明用电，节约用水、用电等。</w:t>
      </w:r>
    </w:p>
    <w:p>
      <w:pPr>
        <w:tabs>
          <w:tab w:val="left" w:pos="540"/>
        </w:tabs>
        <w:spacing w:line="500" w:lineRule="exact"/>
        <w:ind w:firstLine="480" w:firstLineChars="200"/>
        <w:rPr>
          <w:rFonts w:ascii="宋体" w:hAnsi="宋体"/>
          <w:sz w:val="24"/>
        </w:rPr>
      </w:pPr>
      <w:r>
        <w:rPr>
          <w:rFonts w:hint="eastAsia" w:ascii="宋体" w:hAnsi="宋体"/>
          <w:color w:val="000000"/>
          <w:sz w:val="24"/>
        </w:rPr>
        <w:t>5、工程验收合格后，乙方应提交完整的竣工验收资料等</w:t>
      </w:r>
      <w:r>
        <w:rPr>
          <w:rFonts w:ascii="宋体" w:hAnsi="宋体"/>
          <w:sz w:val="24"/>
        </w:rPr>
        <w:t>。</w:t>
      </w:r>
    </w:p>
    <w:p>
      <w:pPr>
        <w:tabs>
          <w:tab w:val="left" w:pos="540"/>
        </w:tabs>
        <w:spacing w:line="500" w:lineRule="exact"/>
        <w:rPr>
          <w:rFonts w:ascii="宋体" w:hAnsi="宋体"/>
          <w:b/>
          <w:sz w:val="28"/>
          <w:szCs w:val="28"/>
        </w:rPr>
      </w:pPr>
      <w:r>
        <w:rPr>
          <w:rFonts w:hint="eastAsia" w:ascii="宋体" w:hAnsi="宋体"/>
          <w:b/>
          <w:sz w:val="28"/>
          <w:szCs w:val="28"/>
        </w:rPr>
        <w:t>七</w:t>
      </w:r>
      <w:r>
        <w:rPr>
          <w:rFonts w:ascii="宋体" w:hAnsi="宋体"/>
          <w:b/>
          <w:sz w:val="28"/>
          <w:szCs w:val="28"/>
        </w:rPr>
        <w:t>、安全施工</w:t>
      </w:r>
    </w:p>
    <w:p>
      <w:pPr>
        <w:tabs>
          <w:tab w:val="left" w:pos="540"/>
        </w:tabs>
        <w:spacing w:line="500" w:lineRule="exact"/>
        <w:ind w:firstLine="480" w:firstLineChars="200"/>
        <w:rPr>
          <w:rFonts w:ascii="宋体" w:hAnsi="宋体"/>
          <w:sz w:val="24"/>
        </w:rPr>
      </w:pPr>
      <w:r>
        <w:rPr>
          <w:rFonts w:hint="eastAsia" w:ascii="宋体" w:hAnsi="宋体"/>
          <w:sz w:val="24"/>
        </w:rPr>
        <w:t>乙方</w:t>
      </w:r>
      <w:r>
        <w:rPr>
          <w:rFonts w:ascii="宋体" w:hAnsi="宋体"/>
          <w:sz w:val="24"/>
        </w:rPr>
        <w:t>应严格遵守安全技术规范、文明施工，采取有效措施，切实保障施工安全，加大现场安全管理的力度，对安全责任事故承担全部责任。</w:t>
      </w:r>
    </w:p>
    <w:p>
      <w:pPr>
        <w:tabs>
          <w:tab w:val="left" w:pos="540"/>
        </w:tabs>
        <w:spacing w:line="500" w:lineRule="exact"/>
        <w:rPr>
          <w:rFonts w:ascii="宋体" w:hAnsi="宋体"/>
          <w:b/>
          <w:sz w:val="28"/>
          <w:szCs w:val="28"/>
        </w:rPr>
      </w:pPr>
      <w:r>
        <w:rPr>
          <w:rFonts w:hint="eastAsia" w:ascii="宋体" w:hAnsi="宋体"/>
          <w:b/>
          <w:sz w:val="28"/>
          <w:szCs w:val="28"/>
        </w:rPr>
        <w:t>八</w:t>
      </w:r>
      <w:r>
        <w:rPr>
          <w:rFonts w:ascii="宋体" w:hAnsi="宋体"/>
          <w:b/>
          <w:sz w:val="28"/>
          <w:szCs w:val="28"/>
        </w:rPr>
        <w:t>、双方约定合同价款的其他调整因素</w:t>
      </w:r>
    </w:p>
    <w:p>
      <w:pPr>
        <w:tabs>
          <w:tab w:val="left" w:pos="540"/>
        </w:tabs>
        <w:spacing w:line="500" w:lineRule="exact"/>
        <w:ind w:firstLine="480" w:firstLineChars="200"/>
        <w:rPr>
          <w:rFonts w:ascii="宋体" w:hAnsi="宋体"/>
          <w:color w:val="000000"/>
          <w:sz w:val="24"/>
        </w:rPr>
      </w:pPr>
      <w:r>
        <w:rPr>
          <w:rFonts w:hint="eastAsia" w:ascii="宋体" w:hAnsi="宋体"/>
          <w:color w:val="000000"/>
          <w:sz w:val="24"/>
        </w:rPr>
        <w:t>1、本合同采用</w:t>
      </w:r>
      <w:r>
        <w:rPr>
          <w:rFonts w:hint="eastAsia" w:ascii="宋体" w:hAnsi="宋体"/>
          <w:sz w:val="24"/>
        </w:rPr>
        <w:t>固定单价方式，工程量</w:t>
      </w:r>
      <w:r>
        <w:rPr>
          <w:rFonts w:hint="eastAsia" w:ascii="宋体" w:hAnsi="宋体"/>
          <w:color w:val="000000"/>
          <w:sz w:val="24"/>
        </w:rPr>
        <w:t>按实结算。有设计或甲方变更项目，与经甲方委托的造价咨询机构审核确认的《工程审核书》清单相同项目的按《工程审核书》清单套价，无清单套价的按施工同期信息价套价，无定额可套的单价，由双方协商按市场行情定价。</w:t>
      </w:r>
    </w:p>
    <w:p>
      <w:pPr>
        <w:tabs>
          <w:tab w:val="left" w:pos="540"/>
        </w:tabs>
        <w:spacing w:line="500" w:lineRule="exact"/>
        <w:ind w:firstLine="480" w:firstLineChars="200"/>
        <w:rPr>
          <w:rFonts w:ascii="宋体" w:hAnsi="宋体"/>
          <w:sz w:val="24"/>
        </w:rPr>
      </w:pPr>
      <w:r>
        <w:rPr>
          <w:rFonts w:hint="eastAsia" w:ascii="宋体" w:hAnsi="宋体"/>
          <w:color w:val="000000"/>
          <w:sz w:val="24"/>
        </w:rPr>
        <w:t>2、因设计变更、甲方</w:t>
      </w:r>
      <w:r>
        <w:rPr>
          <w:rFonts w:ascii="宋体" w:hAnsi="宋体"/>
          <w:color w:val="000000"/>
          <w:sz w:val="24"/>
        </w:rPr>
        <w:t>要求变更</w:t>
      </w:r>
      <w:r>
        <w:rPr>
          <w:rFonts w:hint="eastAsia" w:ascii="宋体" w:hAnsi="宋体"/>
          <w:color w:val="000000"/>
          <w:sz w:val="24"/>
        </w:rPr>
        <w:t>、乙方的合理建议（经甲方、设计单位审核确认同意）增减的</w:t>
      </w:r>
      <w:r>
        <w:rPr>
          <w:rFonts w:ascii="宋体" w:hAnsi="宋体"/>
          <w:color w:val="000000"/>
          <w:sz w:val="24"/>
        </w:rPr>
        <w:t>工程量</w:t>
      </w:r>
      <w:r>
        <w:rPr>
          <w:rFonts w:hint="eastAsia" w:ascii="宋体" w:hAnsi="宋体"/>
          <w:color w:val="000000"/>
          <w:sz w:val="24"/>
        </w:rPr>
        <w:t>，以甲方</w:t>
      </w:r>
      <w:r>
        <w:rPr>
          <w:rFonts w:ascii="宋体" w:hAnsi="宋体"/>
          <w:color w:val="000000"/>
          <w:sz w:val="24"/>
        </w:rPr>
        <w:t>代表确认的签证工程量</w:t>
      </w:r>
      <w:r>
        <w:rPr>
          <w:rFonts w:hint="eastAsia" w:ascii="宋体" w:hAnsi="宋体"/>
          <w:color w:val="000000"/>
          <w:sz w:val="24"/>
        </w:rPr>
        <w:t>为准，单价调整按上面条款执行</w:t>
      </w:r>
      <w:r>
        <w:rPr>
          <w:rFonts w:hint="eastAsia" w:ascii="宋体" w:hAnsi="宋体"/>
          <w:sz w:val="24"/>
        </w:rPr>
        <w:t>。</w:t>
      </w:r>
    </w:p>
    <w:p>
      <w:pPr>
        <w:tabs>
          <w:tab w:val="left" w:pos="540"/>
        </w:tabs>
        <w:spacing w:line="500" w:lineRule="exact"/>
        <w:rPr>
          <w:rFonts w:ascii="宋体" w:hAnsi="宋体"/>
          <w:b/>
          <w:sz w:val="28"/>
          <w:szCs w:val="28"/>
        </w:rPr>
      </w:pPr>
      <w:r>
        <w:rPr>
          <w:rFonts w:hint="eastAsia" w:ascii="宋体" w:hAnsi="宋体"/>
          <w:b/>
          <w:sz w:val="28"/>
          <w:szCs w:val="28"/>
        </w:rPr>
        <w:t>九</w:t>
      </w:r>
      <w:r>
        <w:rPr>
          <w:rFonts w:ascii="宋体" w:hAnsi="宋体"/>
          <w:b/>
          <w:sz w:val="28"/>
          <w:szCs w:val="28"/>
        </w:rPr>
        <w:t>、竣工验收</w:t>
      </w:r>
    </w:p>
    <w:p>
      <w:pPr>
        <w:tabs>
          <w:tab w:val="left" w:pos="540"/>
        </w:tabs>
        <w:spacing w:line="500" w:lineRule="exact"/>
        <w:ind w:firstLine="480" w:firstLineChars="200"/>
        <w:rPr>
          <w:rFonts w:ascii="宋体" w:hAnsi="宋体"/>
          <w:color w:val="000000"/>
          <w:sz w:val="24"/>
        </w:rPr>
      </w:pPr>
      <w:r>
        <w:rPr>
          <w:rFonts w:ascii="宋体" w:hAnsi="宋体"/>
          <w:color w:val="000000"/>
          <w:sz w:val="24"/>
        </w:rPr>
        <w:t>工程完工后，</w:t>
      </w:r>
      <w:r>
        <w:rPr>
          <w:rFonts w:hint="eastAsia" w:ascii="宋体" w:hAnsi="宋体"/>
          <w:color w:val="000000"/>
          <w:sz w:val="24"/>
        </w:rPr>
        <w:t>乙方</w:t>
      </w:r>
      <w:r>
        <w:rPr>
          <w:rFonts w:ascii="宋体" w:hAnsi="宋体"/>
          <w:color w:val="000000"/>
          <w:sz w:val="24"/>
        </w:rPr>
        <w:t>书面报告</w:t>
      </w:r>
      <w:r>
        <w:rPr>
          <w:rFonts w:hint="eastAsia" w:ascii="宋体" w:hAnsi="宋体"/>
          <w:color w:val="000000"/>
          <w:sz w:val="24"/>
        </w:rPr>
        <w:t>甲方</w:t>
      </w:r>
      <w:r>
        <w:rPr>
          <w:rFonts w:ascii="宋体" w:hAnsi="宋体"/>
          <w:color w:val="000000"/>
          <w:sz w:val="24"/>
        </w:rPr>
        <w:t>，提交验收资料，三个工作日内经</w:t>
      </w:r>
      <w:r>
        <w:rPr>
          <w:rFonts w:hint="eastAsia" w:ascii="宋体" w:hAnsi="宋体"/>
          <w:color w:val="000000"/>
          <w:sz w:val="24"/>
        </w:rPr>
        <w:t>甲方现场代表</w:t>
      </w:r>
      <w:r>
        <w:rPr>
          <w:rFonts w:ascii="宋体" w:hAnsi="宋体"/>
          <w:color w:val="000000"/>
          <w:sz w:val="24"/>
        </w:rPr>
        <w:t>核验，核验合格后由</w:t>
      </w:r>
      <w:r>
        <w:rPr>
          <w:rFonts w:hint="eastAsia" w:ascii="宋体" w:hAnsi="宋体"/>
          <w:color w:val="000000"/>
          <w:sz w:val="24"/>
        </w:rPr>
        <w:t>甲方</w:t>
      </w:r>
      <w:r>
        <w:rPr>
          <w:rFonts w:ascii="宋体" w:hAnsi="宋体"/>
          <w:color w:val="000000"/>
          <w:sz w:val="24"/>
        </w:rPr>
        <w:t>组织人员进行正式工程验收</w:t>
      </w:r>
      <w:r>
        <w:rPr>
          <w:rFonts w:hint="eastAsia" w:ascii="宋体" w:hAnsi="宋体"/>
          <w:color w:val="000000"/>
          <w:sz w:val="24"/>
        </w:rPr>
        <w:t>，并由甲乙双方在《竣工验收报告》签字盖章验收，竣工</w:t>
      </w:r>
      <w:r>
        <w:rPr>
          <w:rFonts w:ascii="宋体" w:hAnsi="宋体"/>
          <w:color w:val="000000"/>
          <w:sz w:val="24"/>
        </w:rPr>
        <w:t>验收合格当日即为交付使用日。验收不合格，</w:t>
      </w:r>
      <w:r>
        <w:rPr>
          <w:rFonts w:hint="eastAsia" w:ascii="宋体" w:hAnsi="宋体"/>
          <w:color w:val="000000"/>
          <w:sz w:val="24"/>
        </w:rPr>
        <w:t>乙方</w:t>
      </w:r>
      <w:r>
        <w:rPr>
          <w:rFonts w:ascii="宋体" w:hAnsi="宋体"/>
          <w:color w:val="000000"/>
          <w:sz w:val="24"/>
        </w:rPr>
        <w:t>应整改</w:t>
      </w:r>
      <w:r>
        <w:rPr>
          <w:rFonts w:hint="eastAsia" w:ascii="宋体" w:hAnsi="宋体"/>
          <w:color w:val="000000"/>
          <w:sz w:val="24"/>
        </w:rPr>
        <w:t>至合格</w:t>
      </w:r>
      <w:r>
        <w:rPr>
          <w:rFonts w:ascii="宋体" w:hAnsi="宋体"/>
          <w:color w:val="000000"/>
          <w:sz w:val="24"/>
        </w:rPr>
        <w:t>，费用自负。</w:t>
      </w:r>
    </w:p>
    <w:p>
      <w:pPr>
        <w:tabs>
          <w:tab w:val="left" w:pos="540"/>
        </w:tabs>
        <w:spacing w:line="500" w:lineRule="exact"/>
        <w:rPr>
          <w:rFonts w:ascii="宋体" w:hAnsi="宋体" w:cs="宋体"/>
          <w:b/>
          <w:bCs/>
          <w:kern w:val="0"/>
          <w:sz w:val="28"/>
          <w:szCs w:val="28"/>
        </w:rPr>
      </w:pPr>
      <w:r>
        <w:rPr>
          <w:rFonts w:hint="eastAsia" w:ascii="宋体" w:hAnsi="宋体" w:cs="宋体"/>
          <w:b/>
          <w:bCs/>
          <w:kern w:val="0"/>
          <w:sz w:val="28"/>
          <w:szCs w:val="28"/>
        </w:rPr>
        <w:t>十、竣工结算</w:t>
      </w:r>
    </w:p>
    <w:p>
      <w:pPr>
        <w:widowControl/>
        <w:spacing w:line="500" w:lineRule="exact"/>
        <w:rPr>
          <w:rFonts w:ascii="宋体" w:hAnsi="宋体" w:cs="宋体"/>
          <w:kern w:val="0"/>
          <w:sz w:val="24"/>
        </w:rPr>
      </w:pPr>
      <w:r>
        <w:rPr>
          <w:rFonts w:hint="eastAsia" w:ascii="宋体" w:hAnsi="宋体" w:cs="宋体"/>
          <w:kern w:val="0"/>
          <w:sz w:val="24"/>
        </w:rPr>
        <w:t xml:space="preserve">    工程竣工验收合格后，乙方根据双方签订的施工合同、公开比选文件、甲方委托造价咨询机构审核确认的《工程审核书》编制工程结算书，送甲方及甲方委托有资质的造价咨询机构进行审核。工程结算须根据现行的工程量清单计价规范、定额计价规范及建设工程相关规范等执行。</w:t>
      </w:r>
    </w:p>
    <w:p>
      <w:pPr>
        <w:tabs>
          <w:tab w:val="left" w:pos="540"/>
        </w:tabs>
        <w:spacing w:line="500" w:lineRule="exact"/>
        <w:rPr>
          <w:rFonts w:ascii="宋体" w:hAnsi="宋体"/>
          <w:sz w:val="24"/>
        </w:rPr>
      </w:pPr>
      <w:r>
        <w:rPr>
          <w:rFonts w:ascii="宋体" w:hAnsi="宋体"/>
          <w:b/>
          <w:sz w:val="28"/>
          <w:szCs w:val="28"/>
        </w:rPr>
        <w:t>十</w:t>
      </w:r>
      <w:r>
        <w:rPr>
          <w:rFonts w:hint="eastAsia" w:ascii="宋体" w:hAnsi="宋体"/>
          <w:b/>
          <w:sz w:val="28"/>
          <w:szCs w:val="28"/>
        </w:rPr>
        <w:t>一、</w:t>
      </w:r>
      <w:r>
        <w:rPr>
          <w:rFonts w:ascii="宋体" w:hAnsi="宋体"/>
          <w:b/>
          <w:sz w:val="28"/>
          <w:szCs w:val="28"/>
        </w:rPr>
        <w:t>工程款支付</w:t>
      </w:r>
    </w:p>
    <w:p>
      <w:pPr>
        <w:tabs>
          <w:tab w:val="left" w:pos="540"/>
        </w:tabs>
        <w:spacing w:line="500" w:lineRule="exact"/>
        <w:ind w:firstLine="480"/>
        <w:rPr>
          <w:rFonts w:ascii="宋体" w:hAnsi="宋体"/>
          <w:color w:val="000000"/>
          <w:sz w:val="24"/>
        </w:rPr>
      </w:pPr>
      <w:r>
        <w:rPr>
          <w:rFonts w:hint="eastAsia" w:ascii="宋体" w:hAnsi="宋体"/>
          <w:color w:val="000000"/>
          <w:sz w:val="24"/>
        </w:rPr>
        <w:t>工程结算经甲方委托的造价咨询机构审核通过后支付至合同结算总价的95％（甲方付款前，乙方应提供至全额的税率9%增值税专用发票）；剩余5％作为质量保修金，留至质量保修期满，无质量缺陷后支付。</w:t>
      </w:r>
    </w:p>
    <w:p>
      <w:pPr>
        <w:tabs>
          <w:tab w:val="left" w:pos="540"/>
        </w:tabs>
        <w:spacing w:line="500" w:lineRule="exact"/>
        <w:rPr>
          <w:rFonts w:ascii="宋体" w:hAnsi="宋体"/>
          <w:b/>
          <w:sz w:val="28"/>
          <w:szCs w:val="28"/>
        </w:rPr>
      </w:pPr>
      <w:r>
        <w:rPr>
          <w:rFonts w:ascii="宋体" w:hAnsi="宋体"/>
          <w:b/>
          <w:sz w:val="28"/>
          <w:szCs w:val="28"/>
        </w:rPr>
        <w:t>十</w:t>
      </w:r>
      <w:r>
        <w:rPr>
          <w:rFonts w:hint="eastAsia" w:ascii="宋体" w:hAnsi="宋体"/>
          <w:b/>
          <w:sz w:val="28"/>
          <w:szCs w:val="28"/>
        </w:rPr>
        <w:t>二</w:t>
      </w:r>
      <w:r>
        <w:rPr>
          <w:rFonts w:ascii="宋体" w:hAnsi="宋体"/>
          <w:b/>
          <w:sz w:val="28"/>
          <w:szCs w:val="28"/>
        </w:rPr>
        <w:t>、违约责任与争议</w:t>
      </w:r>
    </w:p>
    <w:p>
      <w:pPr>
        <w:numPr>
          <w:ilvl w:val="0"/>
          <w:numId w:val="2"/>
        </w:numPr>
        <w:tabs>
          <w:tab w:val="left" w:pos="540"/>
        </w:tabs>
        <w:spacing w:line="500" w:lineRule="exact"/>
        <w:rPr>
          <w:rFonts w:ascii="宋体" w:hAnsi="宋体"/>
          <w:color w:val="000000"/>
          <w:sz w:val="24"/>
        </w:rPr>
      </w:pPr>
      <w:r>
        <w:rPr>
          <w:rFonts w:hint="eastAsia" w:ascii="宋体" w:hAnsi="宋体"/>
          <w:color w:val="000000"/>
          <w:sz w:val="24"/>
        </w:rPr>
        <w:t>因乙方原因，工程不能按合同规定的工期竣工交付使用的，乙方应向甲方偿付逾期违约金，每延误一天乙方应向甲方支付违约金为人民币叁佰元，违约金由甲方从工程结算款中直接扣抵。乙方造成其他损失的，还要赔偿甲方的损失。</w:t>
      </w:r>
      <w:r>
        <w:rPr>
          <w:rFonts w:ascii="宋体" w:hAnsi="宋体"/>
          <w:color w:val="000000"/>
          <w:sz w:val="24"/>
        </w:rPr>
        <w:t>逾期</w:t>
      </w:r>
      <w:r>
        <w:rPr>
          <w:rFonts w:hint="eastAsia" w:ascii="宋体" w:hAnsi="宋体"/>
          <w:color w:val="000000"/>
          <w:sz w:val="24"/>
        </w:rPr>
        <w:t>超过30</w:t>
      </w:r>
      <w:r>
        <w:rPr>
          <w:rFonts w:ascii="宋体" w:hAnsi="宋体"/>
          <w:color w:val="000000"/>
          <w:sz w:val="24"/>
        </w:rPr>
        <w:t>天，</w:t>
      </w:r>
      <w:r>
        <w:rPr>
          <w:rFonts w:hint="eastAsia" w:ascii="宋体" w:hAnsi="宋体"/>
          <w:color w:val="000000"/>
          <w:sz w:val="24"/>
        </w:rPr>
        <w:t>甲方</w:t>
      </w:r>
      <w:r>
        <w:rPr>
          <w:rFonts w:ascii="宋体" w:hAnsi="宋体"/>
          <w:color w:val="000000"/>
          <w:sz w:val="24"/>
        </w:rPr>
        <w:t>有权</w:t>
      </w:r>
      <w:r>
        <w:rPr>
          <w:rFonts w:hint="eastAsia" w:ascii="宋体" w:hAnsi="宋体"/>
          <w:color w:val="000000"/>
          <w:sz w:val="24"/>
        </w:rPr>
        <w:t>解除</w:t>
      </w:r>
      <w:r>
        <w:rPr>
          <w:rFonts w:ascii="宋体" w:hAnsi="宋体"/>
          <w:color w:val="000000"/>
          <w:sz w:val="24"/>
        </w:rPr>
        <w:t>合同</w:t>
      </w:r>
      <w:r>
        <w:rPr>
          <w:rFonts w:hint="eastAsia" w:ascii="宋体" w:hAnsi="宋体"/>
          <w:color w:val="000000"/>
          <w:sz w:val="24"/>
        </w:rPr>
        <w:t>。逾期竣工违约金的限额：全额赔偿甲方的损失。</w:t>
      </w:r>
    </w:p>
    <w:p>
      <w:pPr>
        <w:numPr>
          <w:ilvl w:val="0"/>
          <w:numId w:val="2"/>
        </w:numPr>
        <w:tabs>
          <w:tab w:val="left" w:pos="540"/>
        </w:tabs>
        <w:spacing w:line="500" w:lineRule="exact"/>
        <w:rPr>
          <w:rFonts w:ascii="宋体" w:hAnsi="宋体"/>
          <w:color w:val="000000"/>
          <w:sz w:val="24"/>
        </w:rPr>
      </w:pPr>
      <w:r>
        <w:rPr>
          <w:rFonts w:hint="eastAsia" w:ascii="宋体" w:hAnsi="宋体"/>
          <w:color w:val="000000"/>
          <w:sz w:val="24"/>
        </w:rPr>
        <w:t>工程不得转包，否则甲方有权解除合同，并要求乙方双倍返还已付工程款。</w:t>
      </w:r>
    </w:p>
    <w:p>
      <w:pPr>
        <w:tabs>
          <w:tab w:val="left" w:pos="540"/>
        </w:tabs>
        <w:spacing w:line="500" w:lineRule="exact"/>
        <w:rPr>
          <w:rFonts w:ascii="宋体" w:hAnsi="宋体"/>
          <w:color w:val="000000"/>
          <w:sz w:val="24"/>
        </w:rPr>
      </w:pPr>
      <w:r>
        <w:rPr>
          <w:rFonts w:hint="eastAsia" w:ascii="宋体" w:hAnsi="宋体"/>
          <w:color w:val="000000"/>
          <w:sz w:val="24"/>
        </w:rPr>
        <w:t>3</w:t>
      </w:r>
      <w:r>
        <w:rPr>
          <w:rFonts w:ascii="宋体" w:hAnsi="宋体"/>
          <w:color w:val="000000"/>
          <w:sz w:val="24"/>
        </w:rPr>
        <w:t>、</w:t>
      </w:r>
      <w:r>
        <w:rPr>
          <w:rFonts w:hint="eastAsia" w:ascii="宋体" w:hAnsi="宋体"/>
          <w:color w:val="000000"/>
          <w:sz w:val="24"/>
        </w:rPr>
        <w:t>甲方</w:t>
      </w:r>
      <w:r>
        <w:rPr>
          <w:rFonts w:ascii="宋体" w:hAnsi="宋体"/>
          <w:color w:val="000000"/>
          <w:sz w:val="24"/>
        </w:rPr>
        <w:t>应按审核后的工程款，按期支付。</w:t>
      </w:r>
    </w:p>
    <w:p>
      <w:pPr>
        <w:tabs>
          <w:tab w:val="left" w:pos="540"/>
        </w:tabs>
        <w:spacing w:line="500" w:lineRule="exact"/>
        <w:rPr>
          <w:rFonts w:ascii="宋体" w:hAnsi="宋体"/>
          <w:color w:val="000000"/>
          <w:sz w:val="24"/>
        </w:rPr>
      </w:pPr>
      <w:r>
        <w:rPr>
          <w:rFonts w:hint="eastAsia" w:ascii="宋体" w:hAnsi="宋体"/>
          <w:color w:val="000000"/>
          <w:sz w:val="24"/>
        </w:rPr>
        <w:t>4</w:t>
      </w:r>
      <w:r>
        <w:rPr>
          <w:rFonts w:ascii="宋体" w:hAnsi="宋体"/>
          <w:color w:val="000000"/>
          <w:sz w:val="24"/>
        </w:rPr>
        <w:t>、双方约定：在履行合同过程中产生争议时，请有关建设主管部门调解</w:t>
      </w:r>
      <w:r>
        <w:rPr>
          <w:rFonts w:hint="eastAsia" w:ascii="宋体" w:hAnsi="宋体"/>
          <w:color w:val="000000"/>
          <w:sz w:val="24"/>
        </w:rPr>
        <w:t>或</w:t>
      </w:r>
      <w:r>
        <w:rPr>
          <w:rFonts w:ascii="宋体" w:hAnsi="宋体"/>
          <w:color w:val="000000"/>
          <w:sz w:val="24"/>
        </w:rPr>
        <w:t>向</w:t>
      </w:r>
      <w:r>
        <w:rPr>
          <w:rFonts w:hint="eastAsia" w:ascii="宋体" w:hAnsi="宋体"/>
          <w:color w:val="000000"/>
          <w:sz w:val="24"/>
        </w:rPr>
        <w:t>发包人</w:t>
      </w:r>
      <w:r>
        <w:rPr>
          <w:rFonts w:ascii="宋体" w:hAnsi="宋体"/>
          <w:color w:val="000000"/>
          <w:sz w:val="24"/>
        </w:rPr>
        <w:t>有管辖权的人民法院提起诉讼。</w:t>
      </w:r>
    </w:p>
    <w:p>
      <w:pPr>
        <w:tabs>
          <w:tab w:val="left" w:pos="540"/>
        </w:tabs>
        <w:spacing w:line="500" w:lineRule="exact"/>
        <w:rPr>
          <w:rFonts w:ascii="宋体" w:hAnsi="宋体"/>
          <w:b/>
          <w:sz w:val="28"/>
          <w:szCs w:val="28"/>
        </w:rPr>
      </w:pPr>
      <w:r>
        <w:rPr>
          <w:rFonts w:ascii="宋体" w:hAnsi="宋体"/>
          <w:b/>
          <w:sz w:val="28"/>
          <w:szCs w:val="28"/>
        </w:rPr>
        <w:t>十</w:t>
      </w:r>
      <w:r>
        <w:rPr>
          <w:rFonts w:hint="eastAsia" w:ascii="宋体" w:hAnsi="宋体"/>
          <w:b/>
          <w:sz w:val="28"/>
          <w:szCs w:val="28"/>
        </w:rPr>
        <w:t>三</w:t>
      </w:r>
      <w:r>
        <w:rPr>
          <w:rFonts w:ascii="宋体" w:hAnsi="宋体"/>
          <w:b/>
          <w:sz w:val="28"/>
          <w:szCs w:val="28"/>
        </w:rPr>
        <w:t>、质量保修期</w:t>
      </w:r>
    </w:p>
    <w:p>
      <w:pPr>
        <w:tabs>
          <w:tab w:val="left" w:pos="540"/>
        </w:tabs>
        <w:spacing w:line="500" w:lineRule="exact"/>
        <w:ind w:firstLine="480" w:firstLineChars="200"/>
        <w:rPr>
          <w:rFonts w:ascii="宋体" w:hAnsi="宋体"/>
          <w:sz w:val="24"/>
        </w:rPr>
      </w:pPr>
      <w:r>
        <w:rPr>
          <w:rFonts w:hint="eastAsia" w:ascii="宋体" w:hAnsi="宋体"/>
          <w:bCs/>
          <w:sz w:val="24"/>
        </w:rPr>
        <w:t>工程竣工验收合格之日起一年</w:t>
      </w:r>
      <w:r>
        <w:rPr>
          <w:rFonts w:ascii="宋体" w:hAnsi="宋体"/>
          <w:bCs/>
          <w:sz w:val="24"/>
        </w:rPr>
        <w:t>。</w:t>
      </w:r>
      <w:r>
        <w:rPr>
          <w:rFonts w:hint="eastAsia" w:ascii="宋体" w:hAnsi="宋体"/>
          <w:bCs/>
          <w:sz w:val="24"/>
        </w:rPr>
        <w:t xml:space="preserve"> </w:t>
      </w:r>
    </w:p>
    <w:p>
      <w:pPr>
        <w:tabs>
          <w:tab w:val="left" w:pos="540"/>
        </w:tabs>
        <w:spacing w:line="500" w:lineRule="exact"/>
        <w:rPr>
          <w:rFonts w:ascii="宋体" w:hAnsi="宋体"/>
          <w:sz w:val="24"/>
        </w:rPr>
      </w:pPr>
      <w:r>
        <w:rPr>
          <w:rFonts w:hint="eastAsia" w:ascii="宋体" w:hAnsi="宋体"/>
          <w:b/>
          <w:bCs/>
          <w:sz w:val="28"/>
          <w:szCs w:val="28"/>
        </w:rPr>
        <w:t>十四、</w:t>
      </w:r>
      <w:r>
        <w:rPr>
          <w:rFonts w:hint="eastAsia" w:ascii="宋体" w:hAnsi="宋体"/>
          <w:sz w:val="24"/>
        </w:rPr>
        <w:t>本项目公开比选文件、甲方委托造价咨询机构审核通过的《工程审核书》、《施工安全责任协议书》、廉洁协议书为合同附件，是本合同不可分割的一部分。</w:t>
      </w:r>
    </w:p>
    <w:p>
      <w:pPr>
        <w:tabs>
          <w:tab w:val="left" w:pos="540"/>
        </w:tabs>
        <w:spacing w:line="500" w:lineRule="exact"/>
        <w:rPr>
          <w:rFonts w:ascii="宋体" w:hAnsi="宋体"/>
          <w:sz w:val="24"/>
        </w:rPr>
      </w:pPr>
      <w:r>
        <w:rPr>
          <w:rFonts w:ascii="宋体" w:hAnsi="宋体"/>
          <w:b/>
          <w:sz w:val="28"/>
          <w:szCs w:val="28"/>
        </w:rPr>
        <w:t>十</w:t>
      </w:r>
      <w:r>
        <w:rPr>
          <w:rFonts w:hint="eastAsia" w:ascii="宋体" w:hAnsi="宋体"/>
          <w:b/>
          <w:sz w:val="28"/>
          <w:szCs w:val="28"/>
        </w:rPr>
        <w:t>五</w:t>
      </w:r>
      <w:r>
        <w:rPr>
          <w:rFonts w:ascii="宋体" w:hAnsi="宋体"/>
          <w:b/>
          <w:sz w:val="28"/>
          <w:szCs w:val="28"/>
        </w:rPr>
        <w:t>、</w:t>
      </w:r>
      <w:r>
        <w:rPr>
          <w:rFonts w:ascii="宋体" w:hAnsi="宋体"/>
          <w:sz w:val="24"/>
        </w:rPr>
        <w:t>本合同一式四份，甲乙双方各执二份，自双方盖章、签字之日起生效。</w:t>
      </w:r>
    </w:p>
    <w:tbl>
      <w:tblPr>
        <w:tblStyle w:val="8"/>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1"/>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4351" w:type="dxa"/>
            <w:vAlign w:val="center"/>
          </w:tcPr>
          <w:p>
            <w:pPr>
              <w:spacing w:line="480" w:lineRule="exact"/>
              <w:rPr>
                <w:rFonts w:ascii="宋体" w:hAnsi="宋体"/>
                <w:sz w:val="24"/>
              </w:rPr>
            </w:pPr>
            <w:r>
              <w:rPr>
                <w:rFonts w:ascii="宋体" w:hAnsi="宋体"/>
                <w:sz w:val="24"/>
              </w:rPr>
              <w:t>发包人：福建片仔癀化妆品有限公司（签章）</w:t>
            </w:r>
          </w:p>
        </w:tc>
        <w:tc>
          <w:tcPr>
            <w:tcW w:w="4433" w:type="dxa"/>
            <w:vAlign w:val="center"/>
          </w:tcPr>
          <w:p>
            <w:pPr>
              <w:spacing w:line="480" w:lineRule="exact"/>
              <w:rPr>
                <w:rFonts w:ascii="宋体" w:hAnsi="宋体"/>
                <w:sz w:val="24"/>
              </w:rPr>
            </w:pPr>
            <w:r>
              <w:rPr>
                <w:rFonts w:ascii="宋体" w:hAnsi="宋体"/>
                <w:sz w:val="24"/>
              </w:rPr>
              <w:t>承包人：</w:t>
            </w:r>
            <w:r>
              <w:rPr>
                <w:rFonts w:hint="eastAsia" w:ascii="宋体" w:hAnsi="宋体"/>
                <w:sz w:val="24"/>
              </w:rPr>
              <w:t xml:space="preserve">                 </w:t>
            </w:r>
            <w:r>
              <w:rPr>
                <w:rFonts w:ascii="宋体" w:hAnsi="宋体"/>
                <w:sz w:val="24"/>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351" w:type="dxa"/>
            <w:vAlign w:val="center"/>
          </w:tcPr>
          <w:p>
            <w:pPr>
              <w:spacing w:line="480" w:lineRule="exact"/>
              <w:rPr>
                <w:rFonts w:ascii="宋体" w:hAnsi="宋体"/>
                <w:sz w:val="24"/>
              </w:rPr>
            </w:pPr>
            <w:r>
              <w:rPr>
                <w:rFonts w:ascii="宋体" w:hAnsi="宋体"/>
                <w:sz w:val="24"/>
              </w:rPr>
              <w:t>住所：</w:t>
            </w:r>
            <w:r>
              <w:rPr>
                <w:rFonts w:hint="eastAsia" w:ascii="宋体" w:hAnsi="宋体"/>
                <w:sz w:val="24"/>
              </w:rPr>
              <w:t>漳州市芗城区琥珀路7号</w:t>
            </w:r>
          </w:p>
        </w:tc>
        <w:tc>
          <w:tcPr>
            <w:tcW w:w="4433" w:type="dxa"/>
            <w:vAlign w:val="center"/>
          </w:tcPr>
          <w:p>
            <w:pPr>
              <w:spacing w:line="480" w:lineRule="exact"/>
              <w:rPr>
                <w:rFonts w:ascii="宋体" w:hAnsi="宋体"/>
                <w:sz w:val="24"/>
              </w:rPr>
            </w:pPr>
            <w:r>
              <w:rPr>
                <w:rFonts w:ascii="宋体" w:hAnsi="宋体"/>
                <w:sz w:val="24"/>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351" w:type="dxa"/>
            <w:vAlign w:val="center"/>
          </w:tcPr>
          <w:p>
            <w:pPr>
              <w:spacing w:line="480" w:lineRule="exact"/>
              <w:rPr>
                <w:rFonts w:ascii="宋体" w:hAnsi="宋体"/>
                <w:sz w:val="24"/>
              </w:rPr>
            </w:pPr>
            <w:r>
              <w:rPr>
                <w:rFonts w:ascii="宋体" w:hAnsi="宋体"/>
                <w:sz w:val="24"/>
              </w:rPr>
              <w:t>委托代理人：</w:t>
            </w:r>
          </w:p>
        </w:tc>
        <w:tc>
          <w:tcPr>
            <w:tcW w:w="4433" w:type="dxa"/>
            <w:vAlign w:val="center"/>
          </w:tcPr>
          <w:p>
            <w:pPr>
              <w:spacing w:line="480" w:lineRule="exact"/>
              <w:rPr>
                <w:rFonts w:ascii="宋体" w:hAnsi="宋体"/>
                <w:sz w:val="24"/>
              </w:rPr>
            </w:pPr>
            <w:r>
              <w:rPr>
                <w:rFonts w:hint="eastAsia" w:ascii="宋体" w:hAnsi="宋体"/>
                <w:sz w:val="24"/>
              </w:rPr>
              <w:t xml:space="preserve">法人代表：        </w:t>
            </w:r>
            <w:r>
              <w:rPr>
                <w:rFonts w:ascii="宋体" w:hAnsi="宋体"/>
                <w:sz w:val="24"/>
              </w:rPr>
              <w:t>委托代理人</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4351" w:type="dxa"/>
            <w:vAlign w:val="center"/>
          </w:tcPr>
          <w:p>
            <w:pPr>
              <w:spacing w:line="480" w:lineRule="exact"/>
              <w:rPr>
                <w:rFonts w:ascii="宋体" w:hAnsi="宋体"/>
                <w:sz w:val="24"/>
              </w:rPr>
            </w:pPr>
            <w:r>
              <w:rPr>
                <w:rFonts w:ascii="宋体" w:hAnsi="宋体"/>
                <w:sz w:val="24"/>
              </w:rPr>
              <w:t>电话：</w:t>
            </w:r>
            <w:r>
              <w:rPr>
                <w:rFonts w:hint="eastAsia" w:ascii="宋体" w:hAnsi="宋体"/>
                <w:sz w:val="24"/>
              </w:rPr>
              <w:t>0596-2633320</w:t>
            </w:r>
          </w:p>
        </w:tc>
        <w:tc>
          <w:tcPr>
            <w:tcW w:w="4433" w:type="dxa"/>
            <w:vAlign w:val="center"/>
          </w:tcPr>
          <w:p>
            <w:pPr>
              <w:spacing w:line="480" w:lineRule="exact"/>
              <w:rPr>
                <w:rFonts w:ascii="宋体" w:hAnsi="宋体"/>
                <w:sz w:val="24"/>
              </w:rPr>
            </w:pPr>
            <w:r>
              <w:rPr>
                <w:rFonts w:ascii="宋体" w:hAnsi="宋体"/>
                <w:sz w:val="24"/>
              </w:rPr>
              <w:t>电话</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4351" w:type="dxa"/>
            <w:vAlign w:val="center"/>
          </w:tcPr>
          <w:p>
            <w:pPr>
              <w:spacing w:line="480" w:lineRule="exact"/>
              <w:rPr>
                <w:rFonts w:ascii="宋体" w:hAnsi="宋体"/>
                <w:sz w:val="24"/>
              </w:rPr>
            </w:pPr>
            <w:r>
              <w:rPr>
                <w:rFonts w:ascii="宋体" w:hAnsi="宋体"/>
                <w:sz w:val="24"/>
              </w:rPr>
              <w:t>开户银行：</w:t>
            </w:r>
            <w:r>
              <w:rPr>
                <w:rFonts w:hint="eastAsia" w:ascii="宋体" w:hAnsi="宋体" w:cs="宋体"/>
                <w:kern w:val="0"/>
                <w:sz w:val="23"/>
                <w:szCs w:val="23"/>
              </w:rPr>
              <w:t>建行芗城支行</w:t>
            </w:r>
          </w:p>
        </w:tc>
        <w:tc>
          <w:tcPr>
            <w:tcW w:w="4433" w:type="dxa"/>
            <w:vAlign w:val="center"/>
          </w:tcPr>
          <w:p>
            <w:pPr>
              <w:spacing w:line="480" w:lineRule="exact"/>
              <w:rPr>
                <w:rFonts w:ascii="宋体" w:hAnsi="宋体"/>
                <w:sz w:val="24"/>
              </w:rPr>
            </w:pPr>
            <w:r>
              <w:rPr>
                <w:rFonts w:ascii="宋体" w:hAnsi="宋体"/>
                <w:sz w:val="24"/>
              </w:rPr>
              <w:t>开户银行：</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351" w:type="dxa"/>
            <w:vAlign w:val="center"/>
          </w:tcPr>
          <w:p>
            <w:pPr>
              <w:spacing w:line="360" w:lineRule="exact"/>
              <w:rPr>
                <w:rFonts w:ascii="宋体" w:hAnsi="宋体"/>
                <w:sz w:val="24"/>
              </w:rPr>
            </w:pPr>
            <w:r>
              <w:rPr>
                <w:rFonts w:ascii="宋体" w:hAnsi="宋体"/>
                <w:sz w:val="24"/>
              </w:rPr>
              <w:t>账号</w:t>
            </w:r>
            <w:r>
              <w:rPr>
                <w:rFonts w:hint="eastAsia" w:ascii="宋体" w:hAnsi="宋体"/>
                <w:sz w:val="24"/>
              </w:rPr>
              <w:t>：3505 0166 7007 0000 1232</w:t>
            </w:r>
          </w:p>
        </w:tc>
        <w:tc>
          <w:tcPr>
            <w:tcW w:w="4433" w:type="dxa"/>
            <w:vAlign w:val="center"/>
          </w:tcPr>
          <w:p>
            <w:pPr>
              <w:pStyle w:val="11"/>
              <w:spacing w:line="360" w:lineRule="exact"/>
              <w:rPr>
                <w:rFonts w:ascii="宋体" w:hAnsi="宋体"/>
                <w:sz w:val="24"/>
                <w:szCs w:val="24"/>
              </w:rPr>
            </w:pPr>
            <w:r>
              <w:rPr>
                <w:rFonts w:ascii="宋体" w:hAnsi="宋体"/>
                <w:sz w:val="24"/>
                <w:szCs w:val="24"/>
              </w:rPr>
              <w:t>账号：</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4351" w:type="dxa"/>
            <w:vAlign w:val="center"/>
          </w:tcPr>
          <w:p>
            <w:pPr>
              <w:spacing w:line="360" w:lineRule="exact"/>
              <w:rPr>
                <w:rFonts w:ascii="宋体" w:hAnsi="宋体"/>
                <w:sz w:val="24"/>
              </w:rPr>
            </w:pPr>
            <w:r>
              <w:rPr>
                <w:rFonts w:ascii="宋体" w:hAnsi="宋体"/>
                <w:sz w:val="24"/>
              </w:rPr>
              <w:t>邮编：</w:t>
            </w:r>
            <w:r>
              <w:rPr>
                <w:rFonts w:hint="eastAsia" w:ascii="宋体" w:hAnsi="宋体"/>
                <w:sz w:val="24"/>
              </w:rPr>
              <w:t>363000</w:t>
            </w:r>
          </w:p>
        </w:tc>
        <w:tc>
          <w:tcPr>
            <w:tcW w:w="4433" w:type="dxa"/>
            <w:vAlign w:val="center"/>
          </w:tcPr>
          <w:p>
            <w:pPr>
              <w:spacing w:line="360" w:lineRule="exact"/>
              <w:rPr>
                <w:rFonts w:ascii="宋体" w:hAnsi="宋体"/>
                <w:sz w:val="24"/>
              </w:rPr>
            </w:pPr>
            <w:r>
              <w:rPr>
                <w:rFonts w:ascii="宋体" w:hAnsi="宋体"/>
                <w:sz w:val="24"/>
              </w:rPr>
              <w:t>邮编：</w:t>
            </w:r>
            <w:r>
              <w:rPr>
                <w:rFonts w:hint="eastAsia" w:ascii="宋体" w:hAnsi="宋体"/>
                <w:sz w:val="24"/>
              </w:rPr>
              <w:t>363000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4351" w:type="dxa"/>
            <w:vAlign w:val="center"/>
          </w:tcPr>
          <w:p>
            <w:pPr>
              <w:spacing w:line="360" w:lineRule="exact"/>
              <w:rPr>
                <w:rFonts w:ascii="宋体" w:hAnsi="宋体"/>
                <w:sz w:val="24"/>
              </w:rPr>
            </w:pPr>
            <w:r>
              <w:rPr>
                <w:rFonts w:hint="eastAsia" w:ascii="宋体" w:hAnsi="宋体"/>
                <w:sz w:val="24"/>
              </w:rPr>
              <w:t>合同经办人：         电话：</w:t>
            </w:r>
          </w:p>
        </w:tc>
        <w:tc>
          <w:tcPr>
            <w:tcW w:w="4433" w:type="dxa"/>
            <w:vAlign w:val="center"/>
          </w:tcPr>
          <w:p>
            <w:pPr>
              <w:spacing w:line="360" w:lineRule="exact"/>
              <w:rPr>
                <w:rFonts w:ascii="宋体" w:hAnsi="宋体"/>
                <w:sz w:val="24"/>
              </w:rPr>
            </w:pPr>
            <w:r>
              <w:rPr>
                <w:rFonts w:hint="eastAsia" w:ascii="宋体" w:hAnsi="宋体"/>
                <w:sz w:val="24"/>
              </w:rPr>
              <w:t>合同经办人：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4351" w:type="dxa"/>
            <w:vAlign w:val="center"/>
          </w:tcPr>
          <w:p>
            <w:pPr>
              <w:spacing w:line="360" w:lineRule="exact"/>
              <w:rPr>
                <w:rFonts w:ascii="宋体" w:hAnsi="宋体"/>
                <w:sz w:val="24"/>
              </w:rPr>
            </w:pPr>
            <w:r>
              <w:rPr>
                <w:rFonts w:hint="eastAsia" w:ascii="宋体" w:hAnsi="宋体"/>
                <w:sz w:val="24"/>
              </w:rPr>
              <w:t>签订日期：      年   月   日</w:t>
            </w:r>
          </w:p>
        </w:tc>
        <w:tc>
          <w:tcPr>
            <w:tcW w:w="4433" w:type="dxa"/>
            <w:vAlign w:val="center"/>
          </w:tcPr>
          <w:p>
            <w:pPr>
              <w:spacing w:line="360" w:lineRule="exact"/>
              <w:rPr>
                <w:rFonts w:ascii="宋体" w:hAnsi="宋体"/>
                <w:sz w:val="24"/>
              </w:rPr>
            </w:pPr>
            <w:r>
              <w:rPr>
                <w:rFonts w:hint="eastAsia" w:ascii="宋体" w:hAnsi="宋体"/>
                <w:sz w:val="24"/>
              </w:rPr>
              <w:t>签订日期：      年   月   日</w:t>
            </w:r>
          </w:p>
        </w:tc>
      </w:tr>
    </w:tbl>
    <w:p>
      <w:pPr>
        <w:rPr>
          <w:rFonts w:ascii="宋体" w:hAnsi="宋体"/>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附件4</w:t>
      </w:r>
    </w:p>
    <w:p>
      <w:pPr>
        <w:spacing w:line="440" w:lineRule="exact"/>
        <w:jc w:val="center"/>
        <w:rPr>
          <w:rFonts w:ascii="宋体" w:hAnsi="宋体"/>
          <w:sz w:val="24"/>
        </w:rPr>
      </w:pPr>
      <w:r>
        <w:rPr>
          <w:rFonts w:hint="eastAsia" w:ascii="宋体" w:hAnsi="宋体"/>
          <w:b/>
          <w:sz w:val="32"/>
          <w:szCs w:val="32"/>
        </w:rPr>
        <w:t>施工安全责任协议书</w:t>
      </w:r>
    </w:p>
    <w:p>
      <w:pPr>
        <w:tabs>
          <w:tab w:val="left" w:pos="540"/>
        </w:tabs>
        <w:spacing w:line="460" w:lineRule="exact"/>
        <w:rPr>
          <w:rFonts w:ascii="宋体" w:hAnsi="宋体"/>
          <w:color w:val="000000"/>
          <w:sz w:val="24"/>
        </w:rPr>
      </w:pPr>
      <w:r>
        <w:rPr>
          <w:rFonts w:hint="eastAsia" w:ascii="宋体" w:hAnsi="宋体"/>
          <w:color w:val="000000"/>
          <w:sz w:val="24"/>
        </w:rPr>
        <w:t>甲方：福建片仔癀化妆品有限公司</w:t>
      </w:r>
    </w:p>
    <w:p>
      <w:pPr>
        <w:tabs>
          <w:tab w:val="left" w:pos="540"/>
        </w:tabs>
        <w:spacing w:line="460" w:lineRule="exact"/>
        <w:rPr>
          <w:rFonts w:ascii="宋体" w:hAnsi="宋体"/>
          <w:color w:val="000000"/>
          <w:sz w:val="24"/>
        </w:rPr>
      </w:pPr>
      <w:r>
        <w:rPr>
          <w:rFonts w:hint="eastAsia" w:ascii="宋体" w:hAnsi="宋体"/>
          <w:color w:val="000000"/>
          <w:sz w:val="24"/>
        </w:rPr>
        <w:t xml:space="preserve">乙方：        </w:t>
      </w:r>
    </w:p>
    <w:p>
      <w:pPr>
        <w:tabs>
          <w:tab w:val="left" w:pos="540"/>
        </w:tabs>
        <w:spacing w:line="460" w:lineRule="exact"/>
        <w:rPr>
          <w:rFonts w:ascii="宋体" w:hAnsi="宋体"/>
          <w:color w:val="000000"/>
          <w:sz w:val="24"/>
        </w:rPr>
      </w:pPr>
      <w:r>
        <w:rPr>
          <w:rFonts w:hint="eastAsia" w:ascii="宋体" w:hAnsi="宋体"/>
          <w:color w:val="000000"/>
          <w:sz w:val="24"/>
        </w:rPr>
        <w:t xml:space="preserve">　　为了搞好工程项目施工作业的安全管理工作，经双方充分协商签订本协议。 </w:t>
      </w:r>
    </w:p>
    <w:p>
      <w:pPr>
        <w:tabs>
          <w:tab w:val="left" w:pos="540"/>
        </w:tabs>
        <w:spacing w:line="460" w:lineRule="exact"/>
        <w:rPr>
          <w:rFonts w:ascii="宋体" w:hAnsi="宋体"/>
          <w:color w:val="000000"/>
          <w:sz w:val="24"/>
        </w:rPr>
      </w:pPr>
      <w:r>
        <w:rPr>
          <w:rFonts w:hint="eastAsia" w:ascii="宋体" w:hAnsi="宋体"/>
          <w:color w:val="000000"/>
          <w:sz w:val="24"/>
        </w:rPr>
        <w:t>　　第一条：本协议为</w:t>
      </w:r>
      <w:r>
        <w:rPr>
          <w:rFonts w:hint="eastAsia" w:ascii="宋体" w:hAnsi="宋体"/>
          <w:color w:val="000000"/>
          <w:sz w:val="24"/>
          <w:u w:val="single"/>
        </w:rPr>
        <w:t xml:space="preserve">   主厂房一层实验室（4-11轴交A-B轴）改造    </w:t>
      </w:r>
      <w:r>
        <w:rPr>
          <w:rFonts w:hint="eastAsia" w:ascii="宋体" w:hAnsi="宋体"/>
          <w:color w:val="000000"/>
          <w:sz w:val="24"/>
        </w:rPr>
        <w:t>工程项目合同（合同编号：</w:t>
      </w:r>
      <w:r>
        <w:rPr>
          <w:rFonts w:hint="eastAsia" w:ascii="宋体" w:hAnsi="宋体"/>
          <w:color w:val="000000"/>
          <w:sz w:val="24"/>
          <w:u w:val="single"/>
        </w:rPr>
        <w:t xml:space="preserve">             </w:t>
      </w:r>
      <w:r>
        <w:rPr>
          <w:rFonts w:hint="eastAsia" w:ascii="宋体" w:hAnsi="宋体"/>
          <w:color w:val="000000"/>
          <w:sz w:val="24"/>
        </w:rPr>
        <w:t xml:space="preserve">）的附件。 </w:t>
      </w:r>
    </w:p>
    <w:p>
      <w:pPr>
        <w:tabs>
          <w:tab w:val="left" w:pos="540"/>
        </w:tabs>
        <w:spacing w:line="460" w:lineRule="exact"/>
        <w:rPr>
          <w:rFonts w:ascii="宋体" w:hAnsi="宋体"/>
          <w:color w:val="000000"/>
          <w:sz w:val="24"/>
        </w:rPr>
      </w:pPr>
      <w:r>
        <w:rPr>
          <w:rFonts w:hint="eastAsia" w:ascii="宋体" w:hAnsi="宋体"/>
          <w:color w:val="000000"/>
          <w:sz w:val="24"/>
        </w:rPr>
        <w:t xml:space="preserve">　　第二条：甲方安全责任 </w:t>
      </w:r>
    </w:p>
    <w:p>
      <w:pPr>
        <w:tabs>
          <w:tab w:val="left" w:pos="540"/>
        </w:tabs>
        <w:spacing w:line="460" w:lineRule="exact"/>
        <w:rPr>
          <w:rFonts w:ascii="宋体" w:hAnsi="宋体"/>
          <w:color w:val="000000"/>
          <w:sz w:val="24"/>
        </w:rPr>
      </w:pPr>
      <w:r>
        <w:rPr>
          <w:rFonts w:hint="eastAsia" w:ascii="宋体" w:hAnsi="宋体"/>
          <w:color w:val="000000"/>
          <w:sz w:val="24"/>
        </w:rPr>
        <w:t xml:space="preserve">　　进场施工作业前对乙方现场代表进行现场口头的安全事项说明，其内容是：项目的安全规章制度及对该工程项目有关联的安全注意事项。 </w:t>
      </w:r>
    </w:p>
    <w:p>
      <w:pPr>
        <w:tabs>
          <w:tab w:val="left" w:pos="540"/>
        </w:tabs>
        <w:spacing w:line="460" w:lineRule="exact"/>
        <w:rPr>
          <w:rFonts w:ascii="宋体" w:hAnsi="宋体"/>
          <w:color w:val="000000"/>
          <w:sz w:val="24"/>
        </w:rPr>
      </w:pPr>
      <w:r>
        <w:rPr>
          <w:rFonts w:hint="eastAsia" w:ascii="宋体" w:hAnsi="宋体"/>
          <w:color w:val="000000"/>
          <w:sz w:val="24"/>
        </w:rPr>
        <w:t xml:space="preserve">　　第三条：乙方安全责任 </w:t>
      </w:r>
    </w:p>
    <w:p>
      <w:pPr>
        <w:tabs>
          <w:tab w:val="left" w:pos="540"/>
        </w:tabs>
        <w:spacing w:line="460" w:lineRule="exact"/>
        <w:rPr>
          <w:rFonts w:ascii="宋体" w:hAnsi="宋体"/>
          <w:color w:val="000000"/>
          <w:sz w:val="24"/>
        </w:rPr>
      </w:pPr>
      <w:r>
        <w:rPr>
          <w:rFonts w:hint="eastAsia" w:ascii="宋体" w:hAnsi="宋体"/>
          <w:color w:val="000000"/>
          <w:sz w:val="24"/>
        </w:rPr>
        <w:t xml:space="preserve">　 （一）乙方现场代表为安全生产责任人，负责该工程项目的日常安全管理工作，严格遵守安全生产规章制度，并指定专人负责监管安全施工作业。 </w:t>
      </w:r>
    </w:p>
    <w:p>
      <w:pPr>
        <w:tabs>
          <w:tab w:val="left" w:pos="540"/>
        </w:tabs>
        <w:spacing w:line="460" w:lineRule="exact"/>
        <w:rPr>
          <w:rFonts w:ascii="宋体" w:hAnsi="宋体"/>
          <w:color w:val="000000"/>
          <w:sz w:val="24"/>
        </w:rPr>
      </w:pPr>
      <w:r>
        <w:rPr>
          <w:rFonts w:hint="eastAsia" w:ascii="宋体" w:hAnsi="宋体"/>
          <w:color w:val="000000"/>
          <w:sz w:val="24"/>
        </w:rPr>
        <w:t xml:space="preserve">　 （二）开工前必须对所属人员进行安全注意事项、措施交底的安全教育，不安排未经安全教育人员进入作业场所。 </w:t>
      </w:r>
    </w:p>
    <w:p>
      <w:pPr>
        <w:tabs>
          <w:tab w:val="left" w:pos="540"/>
        </w:tabs>
        <w:spacing w:line="460" w:lineRule="exact"/>
        <w:rPr>
          <w:rFonts w:ascii="宋体" w:hAnsi="宋体"/>
          <w:color w:val="000000"/>
          <w:sz w:val="24"/>
        </w:rPr>
      </w:pPr>
      <w:r>
        <w:rPr>
          <w:rFonts w:hint="eastAsia" w:ascii="宋体" w:hAnsi="宋体"/>
          <w:color w:val="000000"/>
          <w:sz w:val="24"/>
        </w:rPr>
        <w:t xml:space="preserve">　 （三）需使用甲方的机械、电器等设备、设施，必须经得甲方同意，并对其安全防护措施负责和承担安全责任。 </w:t>
      </w:r>
    </w:p>
    <w:p>
      <w:pPr>
        <w:tabs>
          <w:tab w:val="left" w:pos="540"/>
        </w:tabs>
        <w:spacing w:line="460" w:lineRule="exact"/>
        <w:rPr>
          <w:rFonts w:ascii="宋体" w:hAnsi="宋体"/>
          <w:color w:val="000000"/>
          <w:sz w:val="24"/>
        </w:rPr>
      </w:pPr>
      <w:r>
        <w:rPr>
          <w:rFonts w:hint="eastAsia" w:ascii="宋体" w:hAnsi="宋体"/>
          <w:color w:val="000000"/>
          <w:sz w:val="24"/>
        </w:rPr>
        <w:t xml:space="preserve">　 （四）教育和监管所属人员不得随意进入非该施工作业项目区域外的场所及触摸、启动机械、电器、控制阀等设备，否则因由此而引起的事故，乙方负全部责任。 </w:t>
      </w:r>
    </w:p>
    <w:p>
      <w:pPr>
        <w:tabs>
          <w:tab w:val="left" w:pos="540"/>
        </w:tabs>
        <w:spacing w:line="460" w:lineRule="exact"/>
        <w:rPr>
          <w:rFonts w:ascii="宋体" w:hAnsi="宋体"/>
          <w:color w:val="000000"/>
          <w:sz w:val="24"/>
        </w:rPr>
      </w:pPr>
      <w:r>
        <w:rPr>
          <w:rFonts w:hint="eastAsia" w:ascii="宋体" w:hAnsi="宋体"/>
          <w:color w:val="000000"/>
          <w:sz w:val="24"/>
        </w:rPr>
        <w:t>　 （五）对该工程项目的安全施工作业以及对参与该工程作业的所使用的全部人员的安全负责。</w:t>
      </w:r>
    </w:p>
    <w:p>
      <w:pPr>
        <w:tabs>
          <w:tab w:val="left" w:pos="540"/>
        </w:tabs>
        <w:spacing w:line="460" w:lineRule="exact"/>
        <w:rPr>
          <w:rFonts w:ascii="宋体" w:hAnsi="宋体"/>
          <w:color w:val="000000"/>
          <w:sz w:val="24"/>
        </w:rPr>
      </w:pPr>
      <w:r>
        <w:rPr>
          <w:rFonts w:hint="eastAsia" w:ascii="宋体" w:hAnsi="宋体"/>
          <w:color w:val="000000"/>
          <w:sz w:val="24"/>
        </w:rPr>
        <w:t>　 （六）乙方的任何人员均不得在施工区、生活区打架斗殴、酗酒赌博，严禁酒后上班。</w:t>
      </w:r>
    </w:p>
    <w:p>
      <w:pPr>
        <w:tabs>
          <w:tab w:val="left" w:pos="540"/>
        </w:tabs>
        <w:spacing w:line="460" w:lineRule="exact"/>
        <w:ind w:firstLine="360" w:firstLineChars="150"/>
        <w:rPr>
          <w:rFonts w:ascii="宋体" w:hAnsi="宋体"/>
          <w:color w:val="000000"/>
          <w:sz w:val="24"/>
        </w:rPr>
      </w:pPr>
      <w:r>
        <w:rPr>
          <w:rFonts w:hint="eastAsia" w:ascii="宋体" w:hAnsi="宋体"/>
          <w:color w:val="000000"/>
          <w:sz w:val="24"/>
        </w:rPr>
        <w:t>（七）乙方负责此项目工程作业的全部安全责任，如果在施工作业中发生安全事故，由乙方承担全部的事故责任和经济责任。</w:t>
      </w:r>
    </w:p>
    <w:p>
      <w:pPr>
        <w:tabs>
          <w:tab w:val="left" w:pos="540"/>
        </w:tabs>
        <w:spacing w:line="460" w:lineRule="exact"/>
        <w:ind w:firstLine="360" w:firstLineChars="150"/>
        <w:rPr>
          <w:rFonts w:ascii="宋体" w:hAnsi="宋体"/>
          <w:color w:val="000000"/>
          <w:sz w:val="24"/>
        </w:rPr>
      </w:pPr>
      <w:r>
        <w:rPr>
          <w:rFonts w:hint="eastAsia" w:ascii="宋体" w:hAnsi="宋体"/>
          <w:color w:val="000000"/>
          <w:sz w:val="24"/>
        </w:rPr>
        <w:t>（八）乙方应严格遵守甲方《吸烟管理规定》、《关于在生产区域、仓库、实验区域内严禁吸烟的通知》等吸烟管理的相关规定，禁止乙方工作人员在甲方公司内（含化妆品公司及日化公司等）流动吸烟或在非吸烟点吸烟。乙方在乙方工作人员进入甲方厂区前，乙方应明确告知乙方工作人员服从以上规定，一旦发现乙方工作人员违反以上规定，每发现乙方工作人员一次流动吸烟或在非吸烟点吸烟，处罚金200元/次/人，从工程结算款中予以扣除。</w:t>
      </w:r>
    </w:p>
    <w:p>
      <w:pPr>
        <w:tabs>
          <w:tab w:val="left" w:pos="540"/>
        </w:tabs>
        <w:spacing w:line="460" w:lineRule="exact"/>
        <w:ind w:firstLine="360" w:firstLineChars="150"/>
        <w:rPr>
          <w:rFonts w:ascii="宋体" w:hAnsi="宋体"/>
          <w:color w:val="000000"/>
          <w:sz w:val="24"/>
        </w:rPr>
      </w:pPr>
      <w:r>
        <w:rPr>
          <w:rFonts w:hint="eastAsia" w:ascii="宋体" w:hAnsi="宋体"/>
          <w:color w:val="000000"/>
          <w:sz w:val="24"/>
        </w:rPr>
        <w:t>（九）乙方的任何人员应做到自觉自律，杜绝盗窃，未经允许，不得进入非施工作业区、办公、生产等区域，一经发现，甲方有权处以罚金200元/次，一旦发生财物丢失或损坏，均由乙方负全责，所造成的损失由乙方负责按价赔偿，甲方有权从工程款中扣除（不足部分由乙方补足，否则我司有权通过法律途径追偿），情节严重或较为恶劣的事件，甲方将移交公安机关处理。</w:t>
      </w:r>
    </w:p>
    <w:p>
      <w:pPr>
        <w:tabs>
          <w:tab w:val="left" w:pos="540"/>
        </w:tabs>
        <w:spacing w:line="460" w:lineRule="exact"/>
        <w:rPr>
          <w:rFonts w:ascii="宋体" w:hAnsi="宋体"/>
          <w:color w:val="000000"/>
          <w:sz w:val="24"/>
        </w:rPr>
      </w:pPr>
      <w:r>
        <w:rPr>
          <w:rFonts w:hint="eastAsia" w:ascii="宋体" w:hAnsi="宋体"/>
          <w:color w:val="000000"/>
          <w:sz w:val="24"/>
        </w:rPr>
        <w:t xml:space="preserve">　　第四条：甲、乙双方严格遵守本合同条款，履行各自的职责，搞好文明施工作业。 </w:t>
      </w:r>
    </w:p>
    <w:p>
      <w:pPr>
        <w:tabs>
          <w:tab w:val="left" w:pos="540"/>
        </w:tabs>
        <w:spacing w:line="460" w:lineRule="exact"/>
        <w:ind w:firstLine="480"/>
        <w:rPr>
          <w:rFonts w:ascii="宋体" w:hAnsi="宋体"/>
          <w:color w:val="000000"/>
          <w:sz w:val="24"/>
        </w:rPr>
      </w:pPr>
      <w:r>
        <w:rPr>
          <w:rFonts w:hint="eastAsia" w:ascii="宋体" w:hAnsi="宋体"/>
          <w:color w:val="000000"/>
          <w:sz w:val="24"/>
        </w:rPr>
        <w:t>第五条：本协议双方签字后生效，一式四份，甲、乙方各执二份。</w:t>
      </w:r>
    </w:p>
    <w:p>
      <w:pPr>
        <w:tabs>
          <w:tab w:val="left" w:pos="540"/>
        </w:tabs>
        <w:spacing w:line="460" w:lineRule="exact"/>
        <w:ind w:firstLine="480"/>
        <w:rPr>
          <w:rFonts w:ascii="宋体" w:hAnsi="宋体"/>
          <w:color w:val="000000"/>
          <w:sz w:val="24"/>
        </w:rPr>
      </w:pPr>
      <w:r>
        <w:rPr>
          <w:rFonts w:hint="eastAsia" w:ascii="宋体" w:hAnsi="宋体"/>
          <w:color w:val="000000"/>
          <w:sz w:val="24"/>
        </w:rPr>
        <w:t xml:space="preserve"> </w:t>
      </w:r>
    </w:p>
    <w:p>
      <w:pPr>
        <w:tabs>
          <w:tab w:val="left" w:pos="540"/>
        </w:tabs>
        <w:spacing w:line="460" w:lineRule="exact"/>
        <w:rPr>
          <w:rFonts w:ascii="宋体" w:hAnsi="宋体"/>
          <w:color w:val="000000"/>
          <w:sz w:val="24"/>
        </w:rPr>
      </w:pPr>
      <w:r>
        <w:rPr>
          <w:rFonts w:hint="eastAsia" w:ascii="宋体" w:hAnsi="宋体"/>
          <w:color w:val="000000"/>
          <w:sz w:val="24"/>
        </w:rPr>
        <w:t xml:space="preserve">甲方：福建片仔癀化妆品有限公司         乙方： </w:t>
      </w:r>
    </w:p>
    <w:p>
      <w:pPr>
        <w:tabs>
          <w:tab w:val="left" w:pos="540"/>
        </w:tabs>
        <w:spacing w:line="460" w:lineRule="exact"/>
        <w:rPr>
          <w:rFonts w:ascii="宋体" w:hAnsi="宋体"/>
          <w:color w:val="000000"/>
          <w:sz w:val="24"/>
        </w:rPr>
      </w:pPr>
      <w:r>
        <w:rPr>
          <w:rFonts w:hint="eastAsia" w:ascii="宋体" w:hAnsi="宋体"/>
          <w:color w:val="000000"/>
          <w:sz w:val="24"/>
        </w:rPr>
        <w:t>项目负责人：                           项目代表：</w:t>
      </w:r>
    </w:p>
    <w:p>
      <w:pPr>
        <w:spacing w:line="400" w:lineRule="exact"/>
        <w:rPr>
          <w:rFonts w:ascii="宋体" w:hAnsi="宋体"/>
        </w:rPr>
      </w:pPr>
      <w:r>
        <w:rPr>
          <w:rFonts w:hint="eastAsia" w:ascii="宋体" w:hAnsi="宋体"/>
          <w:sz w:val="24"/>
        </w:rPr>
        <w:t>　　       年   月   日                            年   月   日</w:t>
      </w:r>
    </w:p>
    <w:p>
      <w:pPr>
        <w:pStyle w:val="12"/>
        <w:rPr>
          <w:rFonts w:ascii="宋体" w:hAnsi="宋体" w:eastAsia="宋体" w:cs="宋体"/>
          <w:b/>
          <w:bCs/>
          <w:sz w:val="28"/>
          <w:szCs w:val="28"/>
        </w:rPr>
      </w:pPr>
      <w:r>
        <w:rPr>
          <w:rFonts w:hint="eastAsia" w:ascii="宋体" w:hAnsi="宋体"/>
        </w:rPr>
        <w:br w:type="page"/>
      </w:r>
      <w:r>
        <w:rPr>
          <w:rFonts w:hint="eastAsia" w:ascii="宋体" w:hAnsi="宋体" w:eastAsia="宋体" w:cs="宋体"/>
          <w:b/>
          <w:bCs/>
          <w:sz w:val="28"/>
          <w:szCs w:val="28"/>
        </w:rPr>
        <w:t>附件5</w:t>
      </w:r>
    </w:p>
    <w:p>
      <w:pPr>
        <w:pStyle w:val="12"/>
        <w:jc w:val="center"/>
        <w:rPr>
          <w:rFonts w:ascii="宋体" w:hAnsi="宋体" w:eastAsia="宋体" w:cs="宋体"/>
          <w:b/>
          <w:bCs/>
          <w:sz w:val="36"/>
          <w:szCs w:val="36"/>
        </w:rPr>
      </w:pPr>
      <w:r>
        <w:rPr>
          <w:rFonts w:hint="eastAsia" w:ascii="宋体" w:hAnsi="宋体" w:eastAsia="宋体" w:cs="宋体"/>
          <w:b/>
          <w:sz w:val="36"/>
          <w:szCs w:val="36"/>
        </w:rPr>
        <w:t>廉洁协议书</w:t>
      </w:r>
    </w:p>
    <w:p>
      <w:pPr>
        <w:spacing w:line="460" w:lineRule="exact"/>
        <w:rPr>
          <w:rFonts w:ascii="宋体" w:hAnsi="宋体" w:cs="宋体"/>
          <w:sz w:val="24"/>
        </w:rPr>
      </w:pPr>
      <w:r>
        <w:rPr>
          <w:rFonts w:hint="eastAsia" w:ascii="宋体" w:hAnsi="宋体" w:cs="宋体"/>
          <w:sz w:val="24"/>
        </w:rPr>
        <w:t>甲方：福建片仔癀化妆品有限公司</w:t>
      </w:r>
    </w:p>
    <w:p>
      <w:pPr>
        <w:spacing w:line="460" w:lineRule="exact"/>
        <w:rPr>
          <w:rFonts w:ascii="宋体" w:hAnsi="宋体" w:cs="宋体"/>
          <w:sz w:val="24"/>
        </w:rPr>
      </w:pPr>
      <w:r>
        <w:rPr>
          <w:rFonts w:hint="eastAsia" w:ascii="宋体" w:hAnsi="宋体" w:cs="宋体"/>
          <w:sz w:val="24"/>
        </w:rPr>
        <w:t xml:space="preserve">乙方：           </w:t>
      </w:r>
    </w:p>
    <w:p>
      <w:pPr>
        <w:spacing w:line="460" w:lineRule="exact"/>
        <w:ind w:firstLine="480" w:firstLineChars="200"/>
        <w:rPr>
          <w:rFonts w:ascii="宋体" w:hAnsi="宋体" w:cs="宋体"/>
          <w:sz w:val="24"/>
        </w:rPr>
      </w:pPr>
      <w:r>
        <w:rPr>
          <w:rFonts w:hint="eastAsia" w:ascii="宋体" w:hAnsi="宋体" w:cs="宋体"/>
          <w:sz w:val="24"/>
        </w:rPr>
        <w:t>为了保证甲、乙双方全面、合法、正常的履行，防止各种违法、违纪、违规行为的发生，根据国家、漳州市和福建片仔癀化妆品有限公司相关的廉政建设法律、法规和政策的有关规定，</w:t>
      </w:r>
    </w:p>
    <w:p>
      <w:pPr>
        <w:spacing w:line="460" w:lineRule="exact"/>
        <w:ind w:firstLine="480" w:firstLineChars="200"/>
        <w:rPr>
          <w:rFonts w:ascii="宋体" w:hAnsi="宋体" w:cs="宋体"/>
          <w:sz w:val="24"/>
        </w:rPr>
      </w:pPr>
      <w:r>
        <w:rPr>
          <w:rFonts w:hint="eastAsia" w:ascii="宋体" w:hAnsi="宋体" w:cs="宋体"/>
          <w:sz w:val="24"/>
        </w:rPr>
        <w:t>甲、乙双方就</w:t>
      </w:r>
      <w:r>
        <w:rPr>
          <w:rFonts w:hint="eastAsia" w:ascii="宋体" w:hAnsi="宋体" w:cs="宋体"/>
          <w:sz w:val="24"/>
          <w:u w:val="single"/>
        </w:rPr>
        <w:t xml:space="preserve">主厂房一层实验室（4-11轴交A-B轴）改造 </w:t>
      </w:r>
      <w:r>
        <w:rPr>
          <w:rFonts w:hint="eastAsia" w:ascii="宋体" w:hAnsi="宋体" w:cs="宋体"/>
          <w:sz w:val="24"/>
        </w:rPr>
        <w:t xml:space="preserve">工程《建设工程施工合同》（以下简称：主合同）履行过程中双方在廉政建设上的权利、义务等事宜，经友好协商，签订《廉洁协议书》（以下简称：本协议），以共同遵守。  </w:t>
      </w:r>
    </w:p>
    <w:p>
      <w:pPr>
        <w:spacing w:line="460" w:lineRule="exact"/>
        <w:ind w:firstLine="480" w:firstLineChars="200"/>
        <w:rPr>
          <w:rFonts w:ascii="宋体" w:hAnsi="宋体" w:cs="宋体"/>
          <w:sz w:val="24"/>
        </w:rPr>
      </w:pPr>
      <w:r>
        <w:rPr>
          <w:rFonts w:hint="eastAsia" w:ascii="宋体" w:hAnsi="宋体" w:cs="宋体"/>
          <w:sz w:val="24"/>
        </w:rPr>
        <w:t xml:space="preserve">一、甲、乙双方及双方工作人员应当自觉遵守国家、漳州市和福建片仔癀化妆品有限公后公司有关廉政建设的法律、法规和政策的各项规定（以下简称“廉洁规定”）。  </w:t>
      </w:r>
    </w:p>
    <w:p>
      <w:pPr>
        <w:spacing w:line="460" w:lineRule="exact"/>
        <w:ind w:firstLine="480" w:firstLineChars="200"/>
        <w:rPr>
          <w:rFonts w:ascii="宋体" w:hAnsi="宋体" w:cs="宋体"/>
          <w:sz w:val="24"/>
        </w:rPr>
      </w:pPr>
      <w:r>
        <w:rPr>
          <w:rFonts w:hint="eastAsia" w:ascii="宋体" w:hAnsi="宋体" w:cs="宋体"/>
          <w:sz w:val="24"/>
        </w:rPr>
        <w:t xml:space="preserve">二、甲方及其工作人员不得以任何形式向乙方索要或违反廉洁规定收受各种名义的回扣、手续费等好处费。  </w:t>
      </w:r>
    </w:p>
    <w:p>
      <w:pPr>
        <w:spacing w:line="460" w:lineRule="exact"/>
        <w:ind w:firstLine="480" w:firstLineChars="200"/>
        <w:rPr>
          <w:rFonts w:ascii="宋体" w:hAnsi="宋体" w:cs="宋体"/>
          <w:sz w:val="24"/>
        </w:rPr>
      </w:pPr>
      <w:r>
        <w:rPr>
          <w:rFonts w:hint="eastAsia" w:ascii="宋体" w:hAnsi="宋体" w:cs="宋体"/>
          <w:sz w:val="24"/>
        </w:rPr>
        <w:t xml:space="preserve">三、严禁甲方工作人员违反廉洁规定收受乙方的现金、有价证券、支付凭证和高档贵重礼品，以及各种名义的奖励和赞助等；不得在乙方报销任何应由个人承担的各种费用。 </w:t>
      </w:r>
    </w:p>
    <w:p>
      <w:pPr>
        <w:spacing w:line="460" w:lineRule="exact"/>
        <w:ind w:firstLine="480" w:firstLineChars="200"/>
        <w:rPr>
          <w:rFonts w:ascii="宋体" w:hAnsi="宋体" w:cs="宋体"/>
          <w:sz w:val="24"/>
        </w:rPr>
      </w:pPr>
      <w:r>
        <w:rPr>
          <w:rFonts w:hint="eastAsia" w:ascii="宋体" w:hAnsi="宋体" w:cs="宋体"/>
          <w:sz w:val="24"/>
        </w:rPr>
        <w:t>四、甲方工作人员不得擅自参加任何可能影响公正执行职务的宴请和娱乐活动。</w:t>
      </w:r>
    </w:p>
    <w:p>
      <w:pPr>
        <w:spacing w:line="460" w:lineRule="exact"/>
        <w:ind w:firstLine="480" w:firstLineChars="200"/>
        <w:rPr>
          <w:rFonts w:ascii="宋体" w:hAnsi="宋体" w:cs="宋体"/>
          <w:sz w:val="24"/>
        </w:rPr>
      </w:pPr>
      <w:r>
        <w:rPr>
          <w:rFonts w:hint="eastAsia" w:ascii="宋体" w:hAnsi="宋体" w:cs="宋体"/>
          <w:sz w:val="24"/>
        </w:rPr>
        <w:t xml:space="preserve">五、甲方工作人员不得要求或者接受乙方工作人员在其住房建设及其装修、婚丧嫁娶、亲属工作安排以及出国等方面提供的各种方便。 </w:t>
      </w:r>
    </w:p>
    <w:p>
      <w:pPr>
        <w:spacing w:line="460" w:lineRule="exact"/>
        <w:ind w:firstLine="480" w:firstLineChars="200"/>
        <w:rPr>
          <w:rFonts w:ascii="宋体" w:hAnsi="宋体" w:cs="宋体"/>
          <w:sz w:val="24"/>
        </w:rPr>
      </w:pPr>
      <w:r>
        <w:rPr>
          <w:rFonts w:hint="eastAsia" w:ascii="宋体" w:hAnsi="宋体" w:cs="宋体"/>
          <w:sz w:val="24"/>
        </w:rPr>
        <w:t xml:space="preserve">六、甲方工作人员不得向乙方介绍其家属或者亲友（包括家属或亲友开办的公司等）从事与甲、乙双方签订的合同相关的采购等经济合同有关的业务活动。 </w:t>
      </w:r>
    </w:p>
    <w:p>
      <w:pPr>
        <w:spacing w:line="460" w:lineRule="exact"/>
        <w:ind w:firstLine="480" w:firstLineChars="200"/>
        <w:rPr>
          <w:rFonts w:ascii="宋体" w:hAnsi="宋体" w:cs="宋体"/>
          <w:sz w:val="24"/>
        </w:rPr>
      </w:pPr>
      <w:r>
        <w:rPr>
          <w:rFonts w:hint="eastAsia" w:ascii="宋体" w:hAnsi="宋体" w:cs="宋体"/>
          <w:sz w:val="24"/>
        </w:rPr>
        <w:t>七、甲方工作人员不得进行违反廉洁规定的任何其他活动。 </w:t>
      </w:r>
    </w:p>
    <w:p>
      <w:pPr>
        <w:spacing w:line="460" w:lineRule="exact"/>
        <w:ind w:firstLine="480" w:firstLineChars="200"/>
        <w:rPr>
          <w:rFonts w:ascii="宋体" w:hAnsi="宋体" w:cs="宋体"/>
          <w:sz w:val="24"/>
        </w:rPr>
      </w:pPr>
      <w:r>
        <w:rPr>
          <w:rFonts w:hint="eastAsia" w:ascii="宋体" w:hAnsi="宋体" w:cs="宋体"/>
          <w:sz w:val="24"/>
        </w:rPr>
        <w:t xml:space="preserve">八、乙方及其工作人员不得为谋取不正当利益，给予甲方工作人员任何形式的财物。  </w:t>
      </w:r>
    </w:p>
    <w:p>
      <w:pPr>
        <w:spacing w:line="460" w:lineRule="exact"/>
        <w:ind w:firstLine="480" w:firstLineChars="200"/>
        <w:rPr>
          <w:rFonts w:ascii="宋体" w:hAnsi="宋体" w:cs="宋体"/>
          <w:sz w:val="24"/>
        </w:rPr>
      </w:pPr>
      <w:r>
        <w:rPr>
          <w:rFonts w:hint="eastAsia" w:ascii="宋体" w:hAnsi="宋体" w:cs="宋体"/>
          <w:sz w:val="24"/>
        </w:rPr>
        <w:t xml:space="preserve">九、乙方及其工作人员不得违反廉洁规定，给予甲方工作人员各种名义的回扣、手续费等好处费。  </w:t>
      </w:r>
    </w:p>
    <w:p>
      <w:pPr>
        <w:spacing w:line="460" w:lineRule="exact"/>
        <w:ind w:firstLine="480" w:firstLineChars="200"/>
        <w:rPr>
          <w:rFonts w:ascii="宋体" w:hAnsi="宋体" w:cs="宋体"/>
          <w:sz w:val="24"/>
        </w:rPr>
      </w:pPr>
      <w:r>
        <w:rPr>
          <w:rFonts w:hint="eastAsia" w:ascii="宋体" w:hAnsi="宋体" w:cs="宋体"/>
          <w:sz w:val="24"/>
        </w:rPr>
        <w:t xml:space="preserve">十、乙方及其工作人员不得向甲方工作人员赠送现金、有价证券、支付凭证和高档贵重礼品，以及各种名义的奖励和赞助等；不得为甲方工作人员报销应由其个人或其亲属支付的各种费用。  </w:t>
      </w:r>
    </w:p>
    <w:p>
      <w:pPr>
        <w:spacing w:line="460" w:lineRule="exact"/>
        <w:ind w:firstLine="480" w:firstLineChars="200"/>
        <w:rPr>
          <w:rFonts w:ascii="宋体" w:hAnsi="宋体" w:cs="宋体"/>
          <w:sz w:val="24"/>
        </w:rPr>
      </w:pPr>
      <w:r>
        <w:rPr>
          <w:rFonts w:hint="eastAsia" w:ascii="宋体" w:hAnsi="宋体" w:cs="宋体"/>
          <w:sz w:val="24"/>
        </w:rPr>
        <w:t xml:space="preserve">十一、乙方及其工作人员不得为甲方工作人员承担住宿费用、虚开发票、给予零花钱等甲方规定甲方工作人员在出差（出国）期间应自行负担的各种费用。 </w:t>
      </w:r>
    </w:p>
    <w:p>
      <w:pPr>
        <w:spacing w:line="460" w:lineRule="exact"/>
        <w:ind w:firstLine="480" w:firstLineChars="200"/>
        <w:rPr>
          <w:rFonts w:ascii="宋体" w:hAnsi="宋体" w:cs="宋体"/>
          <w:sz w:val="24"/>
        </w:rPr>
      </w:pPr>
      <w:r>
        <w:rPr>
          <w:rFonts w:hint="eastAsia" w:ascii="宋体" w:hAnsi="宋体" w:cs="宋体"/>
          <w:sz w:val="24"/>
        </w:rPr>
        <w:t>十二、乙方及其工作人员不得以洽谈业务、签订协议等为借口，宴请甲方工作人员或者安排其外出旅游或进行高消费娱乐、健身活动。</w:t>
      </w:r>
    </w:p>
    <w:p>
      <w:pPr>
        <w:spacing w:line="460" w:lineRule="exact"/>
        <w:ind w:firstLine="480" w:firstLineChars="200"/>
        <w:rPr>
          <w:rFonts w:ascii="宋体" w:hAnsi="宋体" w:cs="宋体"/>
          <w:sz w:val="24"/>
        </w:rPr>
      </w:pPr>
      <w:r>
        <w:rPr>
          <w:rFonts w:hint="eastAsia" w:ascii="宋体" w:hAnsi="宋体" w:cs="宋体"/>
          <w:sz w:val="24"/>
        </w:rPr>
        <w:t>十三、乙方及其工作人员不得为甲方下属各单位和工作人员购置或者提供通讯工具、交通工具、高档办公用品、家电等物品。</w:t>
      </w:r>
    </w:p>
    <w:p>
      <w:pPr>
        <w:spacing w:line="460" w:lineRule="exact"/>
        <w:ind w:firstLine="480" w:firstLineChars="200"/>
        <w:rPr>
          <w:rFonts w:ascii="宋体" w:hAnsi="宋体" w:cs="宋体"/>
          <w:sz w:val="24"/>
        </w:rPr>
      </w:pPr>
      <w:r>
        <w:rPr>
          <w:rFonts w:hint="eastAsia" w:ascii="宋体" w:hAnsi="宋体" w:cs="宋体"/>
          <w:sz w:val="24"/>
        </w:rPr>
        <w:t xml:space="preserve">十四、乙方及其工作人员不得为谋取不正当利益，为甲方工作人员提供住房装修、婚丧嫁娶、亲属工作安排以及出国等方面的各种方便。 </w:t>
      </w:r>
    </w:p>
    <w:p>
      <w:pPr>
        <w:spacing w:line="460" w:lineRule="exact"/>
        <w:ind w:firstLine="480" w:firstLineChars="200"/>
        <w:rPr>
          <w:rFonts w:ascii="宋体" w:hAnsi="宋体" w:cs="宋体"/>
          <w:sz w:val="24"/>
        </w:rPr>
      </w:pPr>
      <w:r>
        <w:rPr>
          <w:rFonts w:hint="eastAsia" w:ascii="宋体" w:hAnsi="宋体" w:cs="宋体"/>
          <w:sz w:val="24"/>
        </w:rPr>
        <w:t xml:space="preserve">十五、乙方不得安排甲方工作人员的家属或者亲友（包括家属或亲友开办的公司等）从事与甲、乙双方签订的协议相关的采购等经济合同有关的业务活动。 </w:t>
      </w:r>
    </w:p>
    <w:p>
      <w:pPr>
        <w:spacing w:line="460" w:lineRule="exact"/>
        <w:ind w:firstLine="480" w:firstLineChars="200"/>
        <w:rPr>
          <w:rFonts w:ascii="宋体" w:hAnsi="宋体" w:cs="宋体"/>
          <w:sz w:val="24"/>
        </w:rPr>
      </w:pPr>
      <w:r>
        <w:rPr>
          <w:rFonts w:hint="eastAsia" w:ascii="宋体" w:hAnsi="宋体" w:cs="宋体"/>
          <w:sz w:val="24"/>
        </w:rPr>
        <w:t>十六、乙方及其工作人员不得进行违反上述规定及廉洁规定的任何其他活动。</w:t>
      </w:r>
    </w:p>
    <w:p>
      <w:pPr>
        <w:spacing w:line="460" w:lineRule="exact"/>
        <w:ind w:firstLine="480" w:firstLineChars="200"/>
        <w:rPr>
          <w:rFonts w:ascii="宋体" w:hAnsi="宋体" w:cs="宋体"/>
          <w:sz w:val="24"/>
        </w:rPr>
      </w:pPr>
      <w:r>
        <w:rPr>
          <w:rFonts w:hint="eastAsia" w:ascii="宋体" w:hAnsi="宋体" w:cs="宋体"/>
          <w:sz w:val="24"/>
        </w:rPr>
        <w:t>十七、乙方若发现甲方工作人员有违反上述规定及廉洁规定的行为的，应及时对其进行教育帮助，以中止其行为或向甲方监察部门（审计风控部）举报(举报电话：0596-2877973 )；若甲方工作人员的行为已构成违法、违纪或违规的，乙方应当及时向甲方监察部门（审计风控部）举报(举报电话：0596-2877973)。甲方监察部门进行调查工作时，乙方应给予积极配合。</w:t>
      </w:r>
    </w:p>
    <w:p>
      <w:pPr>
        <w:spacing w:line="460" w:lineRule="exact"/>
        <w:ind w:firstLine="480" w:firstLineChars="200"/>
        <w:rPr>
          <w:rFonts w:ascii="宋体" w:hAnsi="宋体" w:cs="宋体"/>
          <w:sz w:val="24"/>
        </w:rPr>
      </w:pPr>
      <w:r>
        <w:rPr>
          <w:rFonts w:hint="eastAsia" w:ascii="宋体" w:hAnsi="宋体" w:cs="宋体"/>
          <w:sz w:val="24"/>
        </w:rPr>
        <w:t>十八、甲方若发现乙方工作人员为谋取自身的不正当利益，有违反上述规定及廉洁规定的行为的，应及时对其进行教育帮助，以中止其行为或向乙方监察部门举报；若乙方工作人员的行为已构成违法、违纪或违规的，甲方应当及时向乙方监察部门举报(举报电话：</w:t>
      </w:r>
      <w:r>
        <w:rPr>
          <w:rFonts w:hint="eastAsia" w:ascii="宋体" w:hAnsi="宋体" w:cs="宋体"/>
          <w:sz w:val="24"/>
          <w:u w:val="single"/>
        </w:rPr>
        <w:t>       </w:t>
      </w:r>
      <w:r>
        <w:rPr>
          <w:rFonts w:hint="eastAsia" w:ascii="宋体" w:hAnsi="宋体" w:cs="宋体"/>
          <w:sz w:val="24"/>
        </w:rPr>
        <w:t>)。乙方监察部门进行调查工作时，甲方应给予积极配合。</w:t>
      </w:r>
    </w:p>
    <w:p>
      <w:pPr>
        <w:spacing w:line="460" w:lineRule="exact"/>
        <w:ind w:firstLine="480" w:firstLineChars="200"/>
        <w:rPr>
          <w:rFonts w:ascii="宋体" w:hAnsi="宋体" w:cs="宋体"/>
          <w:sz w:val="24"/>
        </w:rPr>
      </w:pPr>
      <w:r>
        <w:rPr>
          <w:rFonts w:hint="eastAsia" w:ascii="宋体" w:hAnsi="宋体" w:cs="宋体"/>
          <w:sz w:val="24"/>
        </w:rPr>
        <w:t>十九、若甲方发现乙方及其工作人员有违反本协议行为的，甲方有权以书面通知的方式，全部或部分解除甲、乙双方之间已签订的尚未履行完毕的协议，因解除协议产生的一切损失由乙方自行承担。</w:t>
      </w:r>
    </w:p>
    <w:p>
      <w:pPr>
        <w:spacing w:line="460" w:lineRule="exact"/>
        <w:ind w:firstLine="480" w:firstLineChars="200"/>
        <w:rPr>
          <w:rFonts w:ascii="宋体" w:hAnsi="宋体" w:cs="宋体"/>
          <w:sz w:val="24"/>
        </w:rPr>
      </w:pPr>
      <w:r>
        <w:rPr>
          <w:rFonts w:hint="eastAsia" w:ascii="宋体" w:hAnsi="宋体" w:cs="宋体"/>
          <w:sz w:val="24"/>
        </w:rPr>
        <w:t>1、甲方发现乙方及其工作人员违反本协议或采用不正当手段行贿甲方工作人员，致使甲方工作人员构成违纪的，甲方有权根据情节和造成后果追究乙方行贿金额10倍的违约金，全部或部分解除甲、乙双方之间签订的尚未履行完毕的施工协议，将乙方列为不受欢迎单位。</w:t>
      </w:r>
    </w:p>
    <w:p>
      <w:pPr>
        <w:spacing w:line="460" w:lineRule="exact"/>
        <w:ind w:firstLine="480" w:firstLineChars="200"/>
        <w:rPr>
          <w:rFonts w:ascii="宋体" w:hAnsi="宋体" w:cs="宋体"/>
          <w:sz w:val="24"/>
        </w:rPr>
      </w:pPr>
      <w:r>
        <w:rPr>
          <w:rFonts w:hint="eastAsia" w:ascii="宋体" w:hAnsi="宋体" w:cs="宋体"/>
          <w:sz w:val="24"/>
        </w:rPr>
        <w:t xml:space="preserve">2、造成恶性刑事案件的，甲方有权追究乙方行贿金额20倍的违约金，甲方有权与乙方解除业务关系并将乙方列为禁止准入的单位。  </w:t>
      </w:r>
    </w:p>
    <w:p>
      <w:pPr>
        <w:spacing w:line="460" w:lineRule="exact"/>
        <w:ind w:firstLine="480" w:firstLineChars="200"/>
        <w:rPr>
          <w:rFonts w:ascii="宋体" w:hAnsi="宋体" w:cs="宋体"/>
          <w:sz w:val="24"/>
        </w:rPr>
      </w:pPr>
      <w:r>
        <w:rPr>
          <w:rFonts w:hint="eastAsia" w:ascii="宋体" w:hAnsi="宋体" w:cs="宋体"/>
          <w:sz w:val="24"/>
        </w:rPr>
        <w:t>二十、乙方因违反廉洁规定的行为而获得的非法所得，应全部返还给甲方。</w:t>
      </w:r>
    </w:p>
    <w:p>
      <w:pPr>
        <w:spacing w:line="460" w:lineRule="exact"/>
        <w:ind w:firstLine="480" w:firstLineChars="200"/>
        <w:rPr>
          <w:rFonts w:ascii="宋体" w:hAnsi="宋体" w:cs="宋体"/>
          <w:sz w:val="24"/>
        </w:rPr>
      </w:pPr>
      <w:r>
        <w:rPr>
          <w:rFonts w:hint="eastAsia" w:ascii="宋体" w:hAnsi="宋体" w:cs="宋体"/>
          <w:sz w:val="24"/>
        </w:rPr>
        <w:t xml:space="preserve">因乙方违反廉洁规定的行为给甲方造成经济损失的，乙方还应赔偿甲方经济损失。 </w:t>
      </w:r>
    </w:p>
    <w:p>
      <w:pPr>
        <w:spacing w:line="460" w:lineRule="exact"/>
        <w:ind w:firstLine="480" w:firstLineChars="200"/>
        <w:rPr>
          <w:rFonts w:ascii="宋体" w:hAnsi="宋体" w:cs="宋体"/>
          <w:sz w:val="24"/>
        </w:rPr>
      </w:pPr>
      <w:r>
        <w:rPr>
          <w:rFonts w:hint="eastAsia" w:ascii="宋体" w:hAnsi="宋体" w:cs="宋体"/>
          <w:sz w:val="24"/>
        </w:rPr>
        <w:t xml:space="preserve">二十一、甲、乙双方在履行本协议过程中若发生争议，甲、乙双方可协商解决；协商不成，应向甲方所在地人民法院提起法律诉讼。 </w:t>
      </w:r>
    </w:p>
    <w:p>
      <w:pPr>
        <w:spacing w:line="460" w:lineRule="exact"/>
        <w:ind w:firstLine="480" w:firstLineChars="200"/>
        <w:rPr>
          <w:rFonts w:ascii="宋体" w:hAnsi="宋体" w:cs="宋体"/>
          <w:sz w:val="24"/>
        </w:rPr>
      </w:pPr>
      <w:r>
        <w:rPr>
          <w:rFonts w:hint="eastAsia" w:ascii="宋体" w:hAnsi="宋体" w:cs="宋体"/>
          <w:sz w:val="24"/>
        </w:rPr>
        <w:t>二十二、本协议由甲、乙双方法定代表人或委托代理人签字、单位盖章后，于    年   月   日生效。</w:t>
      </w:r>
    </w:p>
    <w:p>
      <w:pPr>
        <w:spacing w:line="460" w:lineRule="exact"/>
        <w:ind w:firstLine="480" w:firstLineChars="200"/>
        <w:rPr>
          <w:rFonts w:ascii="宋体" w:hAnsi="宋体" w:cs="宋体"/>
          <w:sz w:val="24"/>
        </w:rPr>
      </w:pPr>
      <w:r>
        <w:rPr>
          <w:rFonts w:hint="eastAsia" w:ascii="宋体" w:hAnsi="宋体" w:cs="宋体"/>
          <w:sz w:val="24"/>
        </w:rPr>
        <w:t>二十三、本协议与主合同具有同等的法律效力。</w:t>
      </w:r>
    </w:p>
    <w:p>
      <w:pPr>
        <w:spacing w:line="460" w:lineRule="exact"/>
        <w:ind w:firstLine="480" w:firstLineChars="200"/>
        <w:rPr>
          <w:rFonts w:ascii="宋体" w:hAnsi="宋体" w:cs="宋体"/>
          <w:sz w:val="24"/>
        </w:rPr>
      </w:pPr>
      <w:r>
        <w:rPr>
          <w:rFonts w:hint="eastAsia" w:ascii="宋体" w:hAnsi="宋体" w:cs="宋体"/>
          <w:sz w:val="24"/>
        </w:rPr>
        <w:t>二十四、本协议有效期与主合同一致。</w:t>
      </w:r>
    </w:p>
    <w:p>
      <w:pPr>
        <w:spacing w:line="460" w:lineRule="exact"/>
        <w:ind w:firstLine="480" w:firstLineChars="200"/>
        <w:rPr>
          <w:rFonts w:ascii="宋体" w:hAnsi="宋体" w:cs="宋体"/>
          <w:sz w:val="24"/>
        </w:rPr>
      </w:pPr>
      <w:r>
        <w:rPr>
          <w:rFonts w:hint="eastAsia" w:ascii="宋体" w:hAnsi="宋体" w:cs="宋体"/>
          <w:sz w:val="24"/>
        </w:rPr>
        <w:t>二十五、本协议一式肆份，甲、乙双方各执贰份。</w:t>
      </w:r>
    </w:p>
    <w:p>
      <w:pPr>
        <w:spacing w:line="460" w:lineRule="exact"/>
        <w:ind w:firstLine="480" w:firstLineChars="200"/>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r>
        <w:rPr>
          <w:rFonts w:hint="eastAsia" w:ascii="宋体" w:hAnsi="宋体" w:cs="宋体"/>
          <w:sz w:val="24"/>
        </w:rPr>
        <w:t>甲方（盖章）：                        乙方（盖章）：</w:t>
      </w:r>
    </w:p>
    <w:p>
      <w:pPr>
        <w:spacing w:line="460" w:lineRule="exact"/>
        <w:rPr>
          <w:rFonts w:ascii="宋体" w:hAnsi="宋体" w:cs="宋体"/>
          <w:sz w:val="24"/>
        </w:rPr>
      </w:pPr>
    </w:p>
    <w:p>
      <w:pPr>
        <w:spacing w:line="460" w:lineRule="exact"/>
        <w:rPr>
          <w:rFonts w:ascii="宋体" w:hAnsi="宋体" w:cs="宋体"/>
          <w:sz w:val="24"/>
        </w:rPr>
      </w:pPr>
      <w:r>
        <w:rPr>
          <w:rFonts w:hint="eastAsia" w:ascii="宋体" w:hAnsi="宋体" w:cs="宋体"/>
          <w:sz w:val="24"/>
        </w:rPr>
        <w:t xml:space="preserve">                                   </w:t>
      </w:r>
    </w:p>
    <w:p>
      <w:pPr>
        <w:spacing w:line="460" w:lineRule="exact"/>
        <w:rPr>
          <w:rFonts w:ascii="宋体" w:hAnsi="宋体" w:cs="宋体"/>
          <w:sz w:val="24"/>
        </w:rPr>
      </w:pPr>
      <w:r>
        <w:rPr>
          <w:rFonts w:hint="eastAsia" w:ascii="宋体" w:hAnsi="宋体" w:cs="宋体"/>
          <w:sz w:val="24"/>
        </w:rPr>
        <w:t>法定代表人或委托代理人（签字）       法定代表人或委托代理人（签字）</w:t>
      </w:r>
    </w:p>
    <w:p>
      <w:pPr>
        <w:spacing w:line="460" w:lineRule="exact"/>
        <w:rPr>
          <w:rFonts w:ascii="宋体" w:hAnsi="宋体" w:cs="宋体"/>
          <w:sz w:val="24"/>
        </w:rPr>
      </w:pPr>
    </w:p>
    <w:p>
      <w:pPr>
        <w:spacing w:line="460" w:lineRule="exact"/>
        <w:rPr>
          <w:rFonts w:ascii="宋体" w:hAnsi="宋体" w:cs="宋体"/>
          <w:sz w:val="24"/>
        </w:rPr>
      </w:pPr>
    </w:p>
    <w:p>
      <w:pPr>
        <w:spacing w:line="460" w:lineRule="exact"/>
        <w:rPr>
          <w:rFonts w:ascii="宋体" w:hAnsi="宋体" w:cs="宋体"/>
          <w:sz w:val="24"/>
        </w:rPr>
      </w:pPr>
      <w:r>
        <w:rPr>
          <w:rFonts w:hint="eastAsia" w:ascii="宋体" w:hAnsi="宋体" w:cs="宋体"/>
          <w:sz w:val="24"/>
        </w:rPr>
        <w:t>签订日期：        年   月   日</w:t>
      </w:r>
    </w:p>
    <w:p>
      <w:pPr>
        <w:spacing w:line="400" w:lineRule="exact"/>
        <w:rPr>
          <w:rFonts w:ascii="宋体" w:hAnsi="宋体"/>
          <w:sz w:val="24"/>
        </w:rPr>
      </w:pPr>
    </w:p>
    <w:p>
      <w:pPr>
        <w:rPr>
          <w:rFonts w:ascii="宋体" w:hAnsi="宋体"/>
        </w:rPr>
      </w:pPr>
    </w:p>
    <w:p>
      <w:pPr>
        <w:rPr>
          <w:rFonts w:ascii="宋体" w:hAnsi="宋体"/>
        </w:rPr>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3505"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pPr>
                            <w:pStyle w:val="4"/>
                          </w:pP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8.15pt;mso-position-horizontal:outside;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DIhRzQAAAAAwEAAA8AAAAAAAAA&#10;AQAgAAAAIgAAAGRycy9kb3ducmV2LnhtbFBLAQIUABQAAAAIAIdO4kD872ye4AEAALYDAAAOAAAA&#10;AAAAAAEAIAAAAB8BAABkcnMvZTJvRG9jLnhtbFBLBQYAAAAABgAGAFkBAABxBQAAAAA=&#10;">
              <v:fill on="f" focussize="0,0"/>
              <v:stroke on="f"/>
              <v:imagedata o:title=""/>
              <o:lock v:ext="edit" aspectratio="f"/>
              <v:textbox inset="0mm,0mm,0mm,0mm" style="mso-fit-shape-to-text:t;">
                <w:txbxContent>
                  <w:p>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A041CB2"/>
    <w:multiLevelType w:val="singleLevel"/>
    <w:tmpl w:val="5A041CB2"/>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40"/>
    <w:rsid w:val="000046D2"/>
    <w:rsid w:val="00026E91"/>
    <w:rsid w:val="00063D87"/>
    <w:rsid w:val="000F2D55"/>
    <w:rsid w:val="00126691"/>
    <w:rsid w:val="001E67D2"/>
    <w:rsid w:val="001F12DA"/>
    <w:rsid w:val="002130AF"/>
    <w:rsid w:val="00254810"/>
    <w:rsid w:val="00256913"/>
    <w:rsid w:val="00292A7A"/>
    <w:rsid w:val="002D38F8"/>
    <w:rsid w:val="00340EA4"/>
    <w:rsid w:val="003550CC"/>
    <w:rsid w:val="00366A1D"/>
    <w:rsid w:val="0039778D"/>
    <w:rsid w:val="003A2714"/>
    <w:rsid w:val="003C0023"/>
    <w:rsid w:val="003C1AC8"/>
    <w:rsid w:val="003E47C2"/>
    <w:rsid w:val="00432B77"/>
    <w:rsid w:val="00467CEA"/>
    <w:rsid w:val="00492D4E"/>
    <w:rsid w:val="004D7DEF"/>
    <w:rsid w:val="004E23F3"/>
    <w:rsid w:val="004F1859"/>
    <w:rsid w:val="005010C0"/>
    <w:rsid w:val="0053530F"/>
    <w:rsid w:val="00566385"/>
    <w:rsid w:val="00567840"/>
    <w:rsid w:val="005772A8"/>
    <w:rsid w:val="00581C73"/>
    <w:rsid w:val="005A5CB6"/>
    <w:rsid w:val="005C0683"/>
    <w:rsid w:val="00640886"/>
    <w:rsid w:val="00672F87"/>
    <w:rsid w:val="006B2F02"/>
    <w:rsid w:val="006C30A7"/>
    <w:rsid w:val="006E011D"/>
    <w:rsid w:val="00711F56"/>
    <w:rsid w:val="00725ACC"/>
    <w:rsid w:val="00745D40"/>
    <w:rsid w:val="0078082C"/>
    <w:rsid w:val="00792225"/>
    <w:rsid w:val="007A3CF2"/>
    <w:rsid w:val="00842884"/>
    <w:rsid w:val="0086600A"/>
    <w:rsid w:val="008D0A6E"/>
    <w:rsid w:val="0093472D"/>
    <w:rsid w:val="0097355C"/>
    <w:rsid w:val="009759E4"/>
    <w:rsid w:val="00A4487A"/>
    <w:rsid w:val="00A710DA"/>
    <w:rsid w:val="00A77B91"/>
    <w:rsid w:val="00A97649"/>
    <w:rsid w:val="00AD6305"/>
    <w:rsid w:val="00AF50B1"/>
    <w:rsid w:val="00B40941"/>
    <w:rsid w:val="00B71238"/>
    <w:rsid w:val="00B84DD3"/>
    <w:rsid w:val="00B934E3"/>
    <w:rsid w:val="00BD7396"/>
    <w:rsid w:val="00BF310F"/>
    <w:rsid w:val="00C415DE"/>
    <w:rsid w:val="00C637D7"/>
    <w:rsid w:val="00C902C8"/>
    <w:rsid w:val="00CB18FB"/>
    <w:rsid w:val="00CC4A36"/>
    <w:rsid w:val="00CE487B"/>
    <w:rsid w:val="00D10D59"/>
    <w:rsid w:val="00D15819"/>
    <w:rsid w:val="00D600DB"/>
    <w:rsid w:val="00D823E0"/>
    <w:rsid w:val="00DD5F77"/>
    <w:rsid w:val="00DF18AC"/>
    <w:rsid w:val="00E021CD"/>
    <w:rsid w:val="00EC2A67"/>
    <w:rsid w:val="00EF24A3"/>
    <w:rsid w:val="00F12321"/>
    <w:rsid w:val="00F26A5B"/>
    <w:rsid w:val="00F57A6A"/>
    <w:rsid w:val="00F90F56"/>
    <w:rsid w:val="00F925ED"/>
    <w:rsid w:val="00FF2DF4"/>
    <w:rsid w:val="11553A0B"/>
    <w:rsid w:val="11905622"/>
    <w:rsid w:val="1D614DCA"/>
    <w:rsid w:val="23242DF3"/>
    <w:rsid w:val="332D45A7"/>
    <w:rsid w:val="34100337"/>
    <w:rsid w:val="54043A61"/>
    <w:rsid w:val="57353171"/>
    <w:rsid w:val="5A4861D7"/>
    <w:rsid w:val="62D61D62"/>
    <w:rsid w:val="66C21CF0"/>
    <w:rsid w:val="6D59686D"/>
    <w:rsid w:val="6F2036B9"/>
    <w:rsid w:val="70CD025D"/>
    <w:rsid w:val="725376EF"/>
    <w:rsid w:val="72643226"/>
    <w:rsid w:val="75A66C6E"/>
    <w:rsid w:val="79253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semiHidden/>
    <w:unhideWhenUsed/>
    <w:qFormat/>
    <w:uiPriority w:val="99"/>
    <w:rPr>
      <w:sz w:val="21"/>
      <w:szCs w:val="21"/>
    </w:r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0"/>
    <w:rPr>
      <w:sz w:val="18"/>
      <w:szCs w:val="18"/>
    </w:rPr>
  </w:style>
  <w:style w:type="paragraph" w:customStyle="1" w:styleId="11">
    <w:name w:val="p0"/>
    <w:basedOn w:val="1"/>
    <w:qFormat/>
    <w:uiPriority w:val="0"/>
    <w:pPr>
      <w:widowControl/>
    </w:pPr>
    <w:rPr>
      <w:rFonts w:ascii="Times New Roman" w:hAnsi="Times New Roman"/>
      <w:kern w:val="0"/>
      <w:szCs w:val="21"/>
    </w:rPr>
  </w:style>
  <w:style w:type="paragraph" w:customStyle="1" w:styleId="12">
    <w:name w:val="正文_0"/>
    <w:qFormat/>
    <w:uiPriority w:val="0"/>
    <w:pPr>
      <w:widowControl w:val="0"/>
      <w:jc w:val="both"/>
    </w:pPr>
    <w:rPr>
      <w:rFonts w:ascii="Times New Roman" w:hAnsi="Times New Roman" w:eastAsia="仿宋_GB2312" w:cs="Times New Roman"/>
      <w:kern w:val="2"/>
      <w:sz w:val="21"/>
      <w:szCs w:val="22"/>
      <w:lang w:val="en-US" w:eastAsia="zh-CN" w:bidi="ar-SA"/>
    </w:rPr>
  </w:style>
  <w:style w:type="paragraph" w:customStyle="1" w:styleId="13">
    <w:name w:val="标题 4_0"/>
    <w:basedOn w:val="12"/>
    <w:next w:val="12"/>
    <w:qFormat/>
    <w:uiPriority w:val="0"/>
    <w:pPr>
      <w:keepNext/>
      <w:keepLines/>
      <w:spacing w:before="280" w:after="290" w:line="372" w:lineRule="auto"/>
      <w:outlineLvl w:val="3"/>
    </w:pPr>
    <w:rPr>
      <w:rFonts w:ascii="Arial" w:hAnsi="Arial" w:eastAsia="黑体"/>
      <w:b/>
      <w:bCs/>
      <w:sz w:val="28"/>
      <w:szCs w:val="28"/>
    </w:rPr>
  </w:style>
  <w:style w:type="character" w:customStyle="1" w:styleId="14">
    <w:name w:val="批注框文本 Char"/>
    <w:basedOn w:val="6"/>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BCBEC0-3CA5-4280-90E0-5E3D26511374}">
  <ds:schemaRefs/>
</ds:datastoreItem>
</file>

<file path=docProps/app.xml><?xml version="1.0" encoding="utf-8"?>
<Properties xmlns="http://schemas.openxmlformats.org/officeDocument/2006/extended-properties" xmlns:vt="http://schemas.openxmlformats.org/officeDocument/2006/docPropsVTypes">
  <Template>Normal</Template>
  <Pages>17</Pages>
  <Words>1468</Words>
  <Characters>8369</Characters>
  <Lines>69</Lines>
  <Paragraphs>19</Paragraphs>
  <TotalTime>157</TotalTime>
  <ScaleCrop>false</ScaleCrop>
  <LinksUpToDate>false</LinksUpToDate>
  <CharactersWithSpaces>9818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2021-03-09T02:21:00Z</dcterms:created>
  <dc:creator>lenovo</dc:creator>
  <cp:lastModifiedBy>Administrator</cp:lastModifiedBy>
  <cp:lastPrinted>2021-03-15T02:51:00Z</cp:lastPrinted>
  <dcterms:modified xsi:type="dcterms:W3CDTF">2021-03-16T01:45:57Z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