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F9844" w14:textId="77777777" w:rsidR="00AF4615" w:rsidRDefault="00AF4615">
      <w:pPr>
        <w:spacing w:line="560" w:lineRule="exact"/>
        <w:rPr>
          <w:rFonts w:ascii="宋体" w:hAnsi="宋体"/>
          <w:sz w:val="24"/>
        </w:rPr>
      </w:pPr>
    </w:p>
    <w:p w14:paraId="0546C06F" w14:textId="77777777" w:rsidR="00AF4615" w:rsidRDefault="00C647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：</w:t>
      </w:r>
    </w:p>
    <w:p w14:paraId="19FF62C1" w14:textId="77777777" w:rsidR="00AF4615" w:rsidRDefault="00C64757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14:paraId="0E5BF631" w14:textId="77777777" w:rsidR="00AF4615" w:rsidRDefault="00AF4615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14:paraId="5B3CCD39" w14:textId="77777777" w:rsidR="00AF4615" w:rsidRDefault="00C6475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致：福建片仔癀化妆品股份有限公司</w:t>
      </w:r>
    </w:p>
    <w:p w14:paraId="50C099E5" w14:textId="77777777" w:rsidR="00AF4615" w:rsidRDefault="00C6475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我司自愿参加片仔癀化妆品</w:t>
      </w:r>
      <w:r>
        <w:rPr>
          <w:rFonts w:ascii="宋体" w:hAnsi="宋体" w:hint="eastAsia"/>
          <w:sz w:val="24"/>
        </w:rPr>
        <w:t>2025</w:t>
      </w:r>
      <w:r>
        <w:rPr>
          <w:rFonts w:ascii="宋体" w:hAnsi="宋体" w:hint="eastAsia"/>
          <w:sz w:val="24"/>
        </w:rPr>
        <w:t>年第三届国妆战略发布会布置公开比选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并郑重承诺如下：</w:t>
      </w:r>
    </w:p>
    <w:p w14:paraId="79D4CF43" w14:textId="5C490F03" w:rsidR="00AF4615" w:rsidRPr="00EF353B" w:rsidRDefault="00C64757">
      <w:pPr>
        <w:numPr>
          <w:ilvl w:val="0"/>
          <w:numId w:val="1"/>
        </w:numPr>
        <w:spacing w:line="460" w:lineRule="exact"/>
        <w:ind w:right="480"/>
        <w:jc w:val="left"/>
        <w:rPr>
          <w:rFonts w:asciiTheme="minorEastAsia" w:eastAsiaTheme="minorEastAsia" w:hAnsiTheme="minorEastAsia" w:cstheme="minorEastAsia"/>
          <w:sz w:val="24"/>
        </w:rPr>
      </w:pPr>
      <w:r w:rsidRPr="00EF353B">
        <w:rPr>
          <w:rFonts w:asciiTheme="minorEastAsia" w:eastAsiaTheme="minorEastAsia" w:hAnsiTheme="minorEastAsia" w:cstheme="minorEastAsia" w:hint="eastAsia"/>
          <w:sz w:val="24"/>
        </w:rPr>
        <w:t>具有独立承担民事责任的能力；</w:t>
      </w:r>
    </w:p>
    <w:p w14:paraId="743BB27E" w14:textId="77777777" w:rsidR="00AF4615" w:rsidRPr="00EF353B" w:rsidRDefault="00C64757">
      <w:pPr>
        <w:numPr>
          <w:ilvl w:val="0"/>
          <w:numId w:val="1"/>
        </w:numPr>
        <w:spacing w:line="460" w:lineRule="exact"/>
        <w:ind w:right="480"/>
        <w:jc w:val="left"/>
        <w:rPr>
          <w:rFonts w:asciiTheme="minorEastAsia" w:eastAsiaTheme="minorEastAsia" w:hAnsiTheme="minorEastAsia" w:cstheme="minorEastAsia"/>
          <w:sz w:val="24"/>
        </w:rPr>
      </w:pPr>
      <w:r w:rsidRPr="00EF353B">
        <w:rPr>
          <w:rFonts w:asciiTheme="minorEastAsia" w:eastAsiaTheme="minorEastAsia" w:hAnsiTheme="minorEastAsia" w:cstheme="minorEastAsia" w:hint="eastAsia"/>
          <w:sz w:val="24"/>
        </w:rPr>
        <w:t>具有良好的商业信誉和健全的财务会计制度；</w:t>
      </w:r>
    </w:p>
    <w:p w14:paraId="66E72B54" w14:textId="77777777" w:rsidR="00AF4615" w:rsidRPr="00EF353B" w:rsidRDefault="00C64757">
      <w:pPr>
        <w:numPr>
          <w:ilvl w:val="0"/>
          <w:numId w:val="1"/>
        </w:numPr>
        <w:spacing w:line="460" w:lineRule="exact"/>
        <w:ind w:right="480"/>
        <w:jc w:val="left"/>
        <w:rPr>
          <w:rFonts w:asciiTheme="minorEastAsia" w:eastAsiaTheme="minorEastAsia" w:hAnsiTheme="minorEastAsia" w:cstheme="minorEastAsia"/>
          <w:sz w:val="24"/>
        </w:rPr>
      </w:pPr>
      <w:r w:rsidRPr="00EF353B">
        <w:rPr>
          <w:rFonts w:asciiTheme="minorEastAsia" w:eastAsiaTheme="minorEastAsia" w:hAnsiTheme="minorEastAsia" w:cstheme="minorEastAsia" w:hint="eastAsia"/>
          <w:sz w:val="24"/>
        </w:rPr>
        <w:t>依法缴纳税收和社会保障资金的良好记录；</w:t>
      </w:r>
    </w:p>
    <w:p w14:paraId="26A51FAD" w14:textId="77777777" w:rsidR="00AF4615" w:rsidRPr="00EF353B" w:rsidRDefault="00C64757">
      <w:pPr>
        <w:numPr>
          <w:ilvl w:val="0"/>
          <w:numId w:val="1"/>
        </w:numPr>
        <w:spacing w:line="460" w:lineRule="exact"/>
        <w:ind w:right="480"/>
        <w:jc w:val="left"/>
        <w:rPr>
          <w:rFonts w:asciiTheme="minorEastAsia" w:eastAsiaTheme="minorEastAsia" w:hAnsiTheme="minorEastAsia" w:cstheme="minorEastAsia"/>
          <w:sz w:val="24"/>
        </w:rPr>
      </w:pPr>
      <w:r w:rsidRPr="00EF353B">
        <w:rPr>
          <w:rFonts w:asciiTheme="minorEastAsia" w:eastAsiaTheme="minorEastAsia" w:hAnsiTheme="minorEastAsia" w:cstheme="minorEastAsia" w:hint="eastAsia"/>
          <w:sz w:val="24"/>
        </w:rPr>
        <w:t>有能力提供报价单中各项服务能力。</w:t>
      </w:r>
    </w:p>
    <w:p w14:paraId="357CA05C" w14:textId="77777777" w:rsidR="00AF4615" w:rsidRPr="00EF353B" w:rsidRDefault="00C64757">
      <w:pPr>
        <w:numPr>
          <w:ilvl w:val="0"/>
          <w:numId w:val="1"/>
        </w:numPr>
        <w:spacing w:line="460" w:lineRule="exact"/>
        <w:ind w:right="480"/>
        <w:jc w:val="left"/>
        <w:rPr>
          <w:rFonts w:asciiTheme="minorEastAsia" w:eastAsiaTheme="minorEastAsia" w:hAnsiTheme="minorEastAsia" w:cstheme="minorEastAsia"/>
          <w:sz w:val="24"/>
        </w:rPr>
      </w:pPr>
      <w:r w:rsidRPr="00EF353B">
        <w:rPr>
          <w:rFonts w:asciiTheme="minorEastAsia" w:eastAsiaTheme="minorEastAsia" w:hAnsiTheme="minorEastAsia" w:cstheme="minorEastAsia" w:hint="eastAsia"/>
          <w:sz w:val="24"/>
        </w:rPr>
        <w:t>参加报价活动前三年内，我方在经营活动中没有重大违法记录，否则产生不利后果由我方承担。</w:t>
      </w:r>
    </w:p>
    <w:p w14:paraId="3F9DD75B" w14:textId="77777777" w:rsidR="00AF4615" w:rsidRPr="00EF353B" w:rsidRDefault="00C64757">
      <w:pPr>
        <w:numPr>
          <w:ilvl w:val="0"/>
          <w:numId w:val="1"/>
        </w:numPr>
        <w:spacing w:line="460" w:lineRule="exact"/>
        <w:ind w:right="480"/>
        <w:jc w:val="left"/>
        <w:rPr>
          <w:rFonts w:asciiTheme="minorEastAsia" w:eastAsiaTheme="minorEastAsia" w:hAnsiTheme="minorEastAsia" w:cstheme="minorEastAsia"/>
          <w:sz w:val="24"/>
        </w:rPr>
      </w:pPr>
      <w:r w:rsidRPr="00EF353B">
        <w:rPr>
          <w:rFonts w:asciiTheme="minorEastAsia" w:eastAsiaTheme="minorEastAsia" w:hAnsiTheme="minorEastAsia" w:cstheme="minorEastAsia" w:hint="eastAsia"/>
          <w:sz w:val="24"/>
        </w:rPr>
        <w:t>具有履行合同所必须的技术和服务的能力；</w:t>
      </w:r>
    </w:p>
    <w:p w14:paraId="6B4E9633" w14:textId="77777777" w:rsidR="00AF4615" w:rsidRPr="00EF353B" w:rsidRDefault="00C64757">
      <w:pPr>
        <w:numPr>
          <w:ilvl w:val="0"/>
          <w:numId w:val="1"/>
        </w:numPr>
        <w:spacing w:line="460" w:lineRule="exact"/>
        <w:ind w:right="480"/>
        <w:jc w:val="left"/>
        <w:rPr>
          <w:rFonts w:asciiTheme="minorEastAsia" w:eastAsiaTheme="minorEastAsia" w:hAnsiTheme="minorEastAsia" w:cstheme="minorEastAsia"/>
          <w:sz w:val="24"/>
        </w:rPr>
      </w:pPr>
      <w:r w:rsidRPr="00EF353B">
        <w:rPr>
          <w:rFonts w:asciiTheme="minorEastAsia" w:eastAsiaTheme="minorEastAsia" w:hAnsiTheme="minorEastAsia" w:cstheme="minorEastAsia" w:hint="eastAsia"/>
          <w:sz w:val="24"/>
        </w:rPr>
        <w:t>我司承若本项目非联合体参选；</w:t>
      </w:r>
    </w:p>
    <w:p w14:paraId="33C21566" w14:textId="77777777" w:rsidR="00AF4615" w:rsidRPr="00EF353B" w:rsidRDefault="00C64757">
      <w:pPr>
        <w:numPr>
          <w:ilvl w:val="0"/>
          <w:numId w:val="1"/>
        </w:numPr>
        <w:spacing w:line="460" w:lineRule="exact"/>
        <w:ind w:right="480"/>
        <w:jc w:val="left"/>
        <w:rPr>
          <w:rFonts w:asciiTheme="minorEastAsia" w:eastAsiaTheme="minorEastAsia" w:hAnsiTheme="minorEastAsia" w:cstheme="minorEastAsia"/>
          <w:sz w:val="24"/>
        </w:rPr>
      </w:pPr>
      <w:r w:rsidRPr="00EF353B">
        <w:rPr>
          <w:rFonts w:asciiTheme="minorEastAsia" w:eastAsiaTheme="minorEastAsia" w:hAnsiTheme="minorEastAsia" w:cstheme="minorEastAsia" w:hint="eastAsia"/>
          <w:sz w:val="24"/>
        </w:rPr>
        <w:t>我司与贵司未存在利害关系可能影响比选公正性的法人、其他组织或者个人；</w:t>
      </w:r>
    </w:p>
    <w:p w14:paraId="16C8737B" w14:textId="77777777" w:rsidR="00AF4615" w:rsidRPr="00EF353B" w:rsidRDefault="00C64757">
      <w:pPr>
        <w:numPr>
          <w:ilvl w:val="0"/>
          <w:numId w:val="1"/>
        </w:numPr>
        <w:spacing w:line="460" w:lineRule="exact"/>
        <w:ind w:right="480"/>
        <w:jc w:val="left"/>
        <w:rPr>
          <w:rFonts w:asciiTheme="minorEastAsia" w:eastAsiaTheme="minorEastAsia" w:hAnsiTheme="minorEastAsia" w:cstheme="minorEastAsia"/>
          <w:sz w:val="24"/>
        </w:rPr>
      </w:pPr>
      <w:r w:rsidRPr="00EF353B">
        <w:rPr>
          <w:rFonts w:asciiTheme="minorEastAsia" w:eastAsiaTheme="minorEastAsia" w:hAnsiTheme="minorEastAsia" w:cstheme="minorEastAsia" w:hint="eastAsia"/>
          <w:sz w:val="24"/>
        </w:rPr>
        <w:t>我方承诺本次比选所提供材料真实、有效。</w:t>
      </w:r>
    </w:p>
    <w:p w14:paraId="62C273BF" w14:textId="77777777" w:rsidR="00AF4615" w:rsidRDefault="00AF4615">
      <w:pPr>
        <w:spacing w:line="460" w:lineRule="exact"/>
        <w:ind w:right="1600"/>
        <w:rPr>
          <w:rFonts w:ascii="仿宋" w:eastAsia="仿宋" w:hAnsi="仿宋" w:cs="仿宋"/>
          <w:sz w:val="32"/>
          <w:szCs w:val="32"/>
        </w:rPr>
      </w:pPr>
    </w:p>
    <w:p w14:paraId="449EE849" w14:textId="77777777" w:rsidR="00AF4615" w:rsidRDefault="00AF4615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2B656537" w14:textId="77777777" w:rsidR="00AF4615" w:rsidRDefault="00C64757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14:paraId="75B5F7D7" w14:textId="77777777" w:rsidR="00AF4615" w:rsidRDefault="00AF4615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14:paraId="4CB6F593" w14:textId="77777777" w:rsidR="00AF4615" w:rsidRDefault="00C64757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日</w:t>
      </w:r>
    </w:p>
    <w:p w14:paraId="719406AF" w14:textId="77777777" w:rsidR="00AF4615" w:rsidRDefault="00AF4615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14:paraId="39AB9663" w14:textId="77777777" w:rsidR="00AF4615" w:rsidRDefault="00AF4615">
      <w:pPr>
        <w:pStyle w:val="a7"/>
        <w:rPr>
          <w:rFonts w:ascii="仿宋" w:eastAsia="仿宋" w:hAnsi="仿宋" w:cs="仿宋"/>
          <w:sz w:val="28"/>
          <w:szCs w:val="28"/>
        </w:rPr>
      </w:pPr>
    </w:p>
    <w:p w14:paraId="567D6265" w14:textId="77777777" w:rsidR="00AF4615" w:rsidRDefault="00AF4615">
      <w:pPr>
        <w:pStyle w:val="a7"/>
        <w:rPr>
          <w:rFonts w:ascii="仿宋" w:eastAsia="仿宋" w:hAnsi="仿宋" w:cs="仿宋"/>
          <w:sz w:val="28"/>
          <w:szCs w:val="28"/>
        </w:rPr>
      </w:pPr>
    </w:p>
    <w:p w14:paraId="1B1521CE" w14:textId="77777777" w:rsidR="00AF4615" w:rsidRDefault="00AF4615">
      <w:pPr>
        <w:pStyle w:val="a7"/>
        <w:rPr>
          <w:rFonts w:ascii="仿宋" w:eastAsia="仿宋" w:hAnsi="仿宋" w:cs="仿宋"/>
          <w:sz w:val="28"/>
          <w:szCs w:val="28"/>
        </w:rPr>
      </w:pPr>
    </w:p>
    <w:p w14:paraId="406F6DDF" w14:textId="77777777" w:rsidR="00AF4615" w:rsidRDefault="00AF4615">
      <w:pPr>
        <w:pStyle w:val="a7"/>
        <w:rPr>
          <w:rFonts w:ascii="仿宋" w:eastAsia="仿宋" w:hAnsi="仿宋" w:cs="仿宋"/>
          <w:sz w:val="28"/>
          <w:szCs w:val="28"/>
        </w:rPr>
      </w:pPr>
    </w:p>
    <w:p w14:paraId="66252BB2" w14:textId="77777777" w:rsidR="00AF4615" w:rsidRDefault="00AF4615">
      <w:pPr>
        <w:pStyle w:val="a7"/>
        <w:rPr>
          <w:rFonts w:ascii="仿宋" w:eastAsia="仿宋" w:hAnsi="仿宋" w:cs="仿宋"/>
          <w:sz w:val="28"/>
          <w:szCs w:val="28"/>
        </w:rPr>
      </w:pPr>
    </w:p>
    <w:p w14:paraId="02B31406" w14:textId="03630714" w:rsidR="00AF4615" w:rsidRDefault="00AF4615">
      <w:pPr>
        <w:rPr>
          <w:rFonts w:hint="eastAsia"/>
        </w:rPr>
      </w:pPr>
      <w:bookmarkStart w:id="0" w:name="_GoBack"/>
      <w:bookmarkEnd w:id="0"/>
    </w:p>
    <w:p w14:paraId="4A2ADB0E" w14:textId="77777777" w:rsidR="00AF4615" w:rsidRDefault="00AF4615"/>
    <w:sectPr w:rsidR="00AF4615">
      <w:headerReference w:type="default" r:id="rId7"/>
      <w:footerReference w:type="even" r:id="rId8"/>
      <w:footerReference w:type="default" r:id="rId9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52A52" w14:textId="77777777" w:rsidR="00C64757" w:rsidRDefault="00C64757">
      <w:r>
        <w:separator/>
      </w:r>
    </w:p>
  </w:endnote>
  <w:endnote w:type="continuationSeparator" w:id="0">
    <w:p w14:paraId="08B66F6F" w14:textId="77777777" w:rsidR="00C64757" w:rsidRDefault="00C64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A322" w14:textId="77777777" w:rsidR="00AF4615" w:rsidRDefault="00C64757">
    <w:pPr>
      <w:pStyle w:val="a6"/>
      <w:framePr w:wrap="around" w:vAnchor="text" w:hAnchor="margin" w:xAlign="right" w:y="3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rPr>
        <w:rStyle w:val="a8"/>
      </w:rPr>
      <w:t>6</w:t>
    </w:r>
    <w:r>
      <w:fldChar w:fldCharType="end"/>
    </w:r>
  </w:p>
  <w:p w14:paraId="60AEED7E" w14:textId="77777777" w:rsidR="00AF4615" w:rsidRDefault="00AF461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5A628" w14:textId="17CD4307" w:rsidR="00AF4615" w:rsidRDefault="00C64757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DE29BE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DE29BE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14:paraId="5302EB52" w14:textId="77777777" w:rsidR="00AF4615" w:rsidRDefault="00AF461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CA2B4" w14:textId="77777777" w:rsidR="00C64757" w:rsidRDefault="00C64757">
      <w:r>
        <w:separator/>
      </w:r>
    </w:p>
  </w:footnote>
  <w:footnote w:type="continuationSeparator" w:id="0">
    <w:p w14:paraId="4A373237" w14:textId="77777777" w:rsidR="00C64757" w:rsidRDefault="00C64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FE3D0" w14:textId="77777777" w:rsidR="00AF4615" w:rsidRDefault="00AF4615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6FDDB39"/>
    <w:multiLevelType w:val="multilevel"/>
    <w:tmpl w:val="C6FDDB39"/>
    <w:lvl w:ilvl="0">
      <w:start w:val="1"/>
      <w:numFmt w:val="decimal"/>
      <w:lvlText w:val="%1、"/>
      <w:lvlJc w:val="left"/>
      <w:pPr>
        <w:ind w:left="714" w:firstLine="414"/>
      </w:pPr>
      <w:rPr>
        <w:rFonts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2257B"/>
    <w:rsid w:val="00060E12"/>
    <w:rsid w:val="00097987"/>
    <w:rsid w:val="001D6C72"/>
    <w:rsid w:val="001E3D44"/>
    <w:rsid w:val="00250373"/>
    <w:rsid w:val="00276C97"/>
    <w:rsid w:val="00284047"/>
    <w:rsid w:val="002A0C83"/>
    <w:rsid w:val="002B13D4"/>
    <w:rsid w:val="002B559C"/>
    <w:rsid w:val="003C5F94"/>
    <w:rsid w:val="003E0CB1"/>
    <w:rsid w:val="00404C3B"/>
    <w:rsid w:val="00412274"/>
    <w:rsid w:val="00527189"/>
    <w:rsid w:val="00544F48"/>
    <w:rsid w:val="0057400D"/>
    <w:rsid w:val="00591EBF"/>
    <w:rsid w:val="005D7825"/>
    <w:rsid w:val="00616ED0"/>
    <w:rsid w:val="006D397E"/>
    <w:rsid w:val="00711FE2"/>
    <w:rsid w:val="007E71CE"/>
    <w:rsid w:val="00814E14"/>
    <w:rsid w:val="00847C1A"/>
    <w:rsid w:val="008A0559"/>
    <w:rsid w:val="008C4B3A"/>
    <w:rsid w:val="00913786"/>
    <w:rsid w:val="009204A0"/>
    <w:rsid w:val="00981D94"/>
    <w:rsid w:val="00982B16"/>
    <w:rsid w:val="00994DFD"/>
    <w:rsid w:val="009B422C"/>
    <w:rsid w:val="009C0AC6"/>
    <w:rsid w:val="009C2CF3"/>
    <w:rsid w:val="00AF4615"/>
    <w:rsid w:val="00B01CC3"/>
    <w:rsid w:val="00B75CE6"/>
    <w:rsid w:val="00B97C14"/>
    <w:rsid w:val="00BF197D"/>
    <w:rsid w:val="00C05DD8"/>
    <w:rsid w:val="00C64757"/>
    <w:rsid w:val="00CC52D7"/>
    <w:rsid w:val="00D16FE0"/>
    <w:rsid w:val="00DE29BE"/>
    <w:rsid w:val="00E33E69"/>
    <w:rsid w:val="00EA09F0"/>
    <w:rsid w:val="00EF353B"/>
    <w:rsid w:val="00F07B2B"/>
    <w:rsid w:val="00F719F8"/>
    <w:rsid w:val="00FE5DF3"/>
    <w:rsid w:val="00FF3ADF"/>
    <w:rsid w:val="1AAA3756"/>
    <w:rsid w:val="2596527A"/>
    <w:rsid w:val="278F3997"/>
    <w:rsid w:val="3ECD5E97"/>
    <w:rsid w:val="4D203AD4"/>
    <w:rsid w:val="501D3311"/>
    <w:rsid w:val="5C5B3791"/>
    <w:rsid w:val="61F5448B"/>
    <w:rsid w:val="64690A67"/>
    <w:rsid w:val="677E289B"/>
    <w:rsid w:val="6F573579"/>
    <w:rsid w:val="76C557BD"/>
    <w:rsid w:val="7B120094"/>
    <w:rsid w:val="7FFE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C98E49"/>
  <w15:docId w15:val="{7A3B495B-531B-4371-AAC0-7FF18C30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99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420"/>
    </w:pPr>
    <w:rPr>
      <w:rFonts w:ascii="Calibri" w:hAnsi="Calibri"/>
    </w:rPr>
  </w:style>
  <w:style w:type="paragraph" w:styleId="a4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4"/>
    <w:qFormat/>
    <w:pPr>
      <w:ind w:firstLineChars="100" w:firstLine="420"/>
    </w:pPr>
    <w:rPr>
      <w:kern w:val="0"/>
      <w:sz w:val="20"/>
      <w:szCs w:val="20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page number"/>
    <w:uiPriority w:val="99"/>
    <w:unhideWhenUsed/>
    <w:qFormat/>
  </w:style>
  <w:style w:type="paragraph" w:customStyle="1" w:styleId="1">
    <w:name w:val="正文首行缩进1"/>
    <w:basedOn w:val="a4"/>
    <w:next w:val="a7"/>
    <w:qFormat/>
    <w:pPr>
      <w:spacing w:before="100" w:beforeAutospacing="1"/>
      <w:ind w:firstLineChars="100" w:firstLine="420"/>
    </w:pPr>
    <w:rPr>
      <w:szCs w:val="22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paragraph" w:styleId="aa">
    <w:name w:val="Balloon Text"/>
    <w:basedOn w:val="a"/>
    <w:link w:val="ab"/>
    <w:semiHidden/>
    <w:unhideWhenUsed/>
    <w:rsid w:val="00EF353B"/>
    <w:rPr>
      <w:sz w:val="18"/>
      <w:szCs w:val="18"/>
    </w:rPr>
  </w:style>
  <w:style w:type="character" w:customStyle="1" w:styleId="ab">
    <w:name w:val="批注框文本 字符"/>
    <w:basedOn w:val="a1"/>
    <w:link w:val="aa"/>
    <w:semiHidden/>
    <w:rsid w:val="00EF353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GYR</cp:lastModifiedBy>
  <cp:revision>36</cp:revision>
  <cp:lastPrinted>2024-12-20T11:25:00Z</cp:lastPrinted>
  <dcterms:created xsi:type="dcterms:W3CDTF">2023-07-03T01:10:00Z</dcterms:created>
  <dcterms:modified xsi:type="dcterms:W3CDTF">2024-12-20T11:25:00Z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0D78FEE779054F60B198DECDA68E9F6D_13</vt:lpwstr>
  </property>
</Properties>
</file>